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19C8A" w14:textId="77777777" w:rsidR="001D16E4" w:rsidRDefault="001D16E4" w:rsidP="001D16E4">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2576" behindDoc="0" locked="0" layoutInCell="1" allowOverlap="1" wp14:anchorId="0C12668E" wp14:editId="73FE8BDA">
                <wp:simplePos x="0" y="0"/>
                <wp:positionH relativeFrom="column">
                  <wp:posOffset>3098800</wp:posOffset>
                </wp:positionH>
                <wp:positionV relativeFrom="paragraph">
                  <wp:posOffset>15875</wp:posOffset>
                </wp:positionV>
                <wp:extent cx="3210560" cy="1487170"/>
                <wp:effectExtent l="0" t="0" r="8890" b="0"/>
                <wp:wrapNone/>
                <wp:docPr id="32" name="テキストボックス 25"/>
                <wp:cNvGraphicFramePr/>
                <a:graphic xmlns:a="http://schemas.openxmlformats.org/drawingml/2006/main">
                  <a:graphicData uri="http://schemas.microsoft.com/office/word/2010/wordprocessingShape">
                    <wps:wsp>
                      <wps:cNvSpPr txBox="1"/>
                      <wps:spPr>
                        <a:xfrm>
                          <a:off x="0" y="0"/>
                          <a:ext cx="3210560" cy="1487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81B608A" w14:textId="77777777" w:rsidR="001D16E4" w:rsidRDefault="001D16E4" w:rsidP="001D16E4">
                            <w:pPr>
                              <w:tabs>
                                <w:tab w:val="center" w:pos="2320"/>
                              </w:tabs>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地域連携用　単純MRI</w:t>
                            </w:r>
                          </w:p>
                          <w:p w14:paraId="7D538497" w14:textId="77777777" w:rsidR="001D16E4" w:rsidRDefault="001D16E4" w:rsidP="001D16E4">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b/>
                                <w:bCs/>
                                <w:sz w:val="24"/>
                              </w:rPr>
                              <w:t xml:space="preserve">　</w:t>
                            </w:r>
                            <w:r>
                              <w:rPr>
                                <w:rFonts w:ascii="メイリオ" w:eastAsia="メイリオ" w:hAnsi="メイリオ" w:cs="メイリオ" w:hint="eastAsia"/>
                                <w:sz w:val="24"/>
                              </w:rPr>
                              <w:t xml:space="preserve">　　</w:t>
                            </w:r>
                          </w:p>
                          <w:p w14:paraId="08129BBB" w14:textId="77777777" w:rsidR="001D16E4" w:rsidRDefault="001D16E4" w:rsidP="001D16E4">
                            <w:pPr>
                              <w:snapToGrid w:val="0"/>
                              <w:spacing w:line="360" w:lineRule="exact"/>
                              <w:ind w:firstLine="440"/>
                              <w:jc w:val="left"/>
                              <w:rPr>
                                <w:rFonts w:ascii="メイリオ" w:eastAsia="メイリオ" w:hAnsi="メイリオ" w:cs="メイリオ"/>
                                <w:sz w:val="24"/>
                              </w:rPr>
                            </w:pPr>
                            <w:r>
                              <w:rPr>
                                <w:rFonts w:ascii="メイリオ" w:eastAsia="メイリオ" w:hAnsi="メイリオ" w:cs="メイリオ" w:hint="eastAsia"/>
                                <w:b/>
                                <w:bCs/>
                                <w:sz w:val="22"/>
                                <w:szCs w:val="22"/>
                              </w:rPr>
                              <w:t>MRI検査（造影剤使用なし）問診票</w:t>
                            </w:r>
                          </w:p>
                          <w:p w14:paraId="4CED069C" w14:textId="77777777" w:rsidR="001D16E4" w:rsidRDefault="001D16E4" w:rsidP="001D16E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0C12668E" id="_x0000_t202" coordsize="21600,21600" o:spt="202" path="m,l,21600r21600,l21600,xe">
                <v:stroke joinstyle="miter"/>
                <v:path gradientshapeok="t" o:connecttype="rect"/>
              </v:shapetype>
              <v:shape id="テキストボックス 25" o:spid="_x0000_s1026" type="#_x0000_t202" style="position:absolute;left:0;text-align:left;margin-left:244pt;margin-top:1.25pt;width:252.8pt;height:117.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" fillcolor="white [3201]" stroked="f" strokeweight=".5pt">
                <v:textbox>
                  <w:txbxContent>
                    <w:p w14:paraId="681B608A" w14:textId="77777777" w:rsidR="001D16E4" w:rsidRDefault="001D16E4" w:rsidP="001D16E4">
                      <w:pPr>
                        <w:tabs>
                          <w:tab w:val="center" w:pos="2320"/>
                        </w:tabs>
                        <w:snapToGrid w:val="0"/>
                        <w:spacing w:line="320" w:lineRule="exact"/>
                        <w:rPr>
                          <w:rFonts w:ascii="メイリオ" w:eastAsia="メイリオ" w:hAnsi="メイリオ" w:cs="メイリオ"/>
                          <w:sz w:val="24"/>
                        </w:rPr>
                      </w:pPr>
                      <w:r>
                        <w:rPr>
                          <w:rFonts w:ascii="メイリオ" w:eastAsia="メイリオ" w:hAnsi="メイリオ" w:cs="メイリオ" w:hint="eastAsia"/>
                          <w:sz w:val="24"/>
                        </w:rPr>
                        <w:t>地域連携用　単純MRI</w:t>
                      </w:r>
                    </w:p>
                    <w:p w14:paraId="7D538497" w14:textId="77777777" w:rsidR="001D16E4" w:rsidRDefault="001D16E4" w:rsidP="001D16E4">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b/>
                          <w:bCs/>
                          <w:sz w:val="24"/>
                        </w:rPr>
                        <w:t xml:space="preserve">　</w:t>
                      </w:r>
                      <w:r>
                        <w:rPr>
                          <w:rFonts w:ascii="メイリオ" w:eastAsia="メイリオ" w:hAnsi="メイリオ" w:cs="メイリオ" w:hint="eastAsia"/>
                          <w:sz w:val="24"/>
                        </w:rPr>
                        <w:t xml:space="preserve">　　</w:t>
                      </w:r>
                    </w:p>
                    <w:p w14:paraId="08129BBB" w14:textId="77777777" w:rsidR="001D16E4" w:rsidRDefault="001D16E4" w:rsidP="001D16E4">
                      <w:pPr>
                        <w:snapToGrid w:val="0"/>
                        <w:spacing w:line="360" w:lineRule="exact"/>
                        <w:ind w:firstLine="440"/>
                        <w:jc w:val="left"/>
                        <w:rPr>
                          <w:rFonts w:ascii="メイリオ" w:eastAsia="メイリオ" w:hAnsi="メイリオ" w:cs="メイリオ"/>
                          <w:sz w:val="24"/>
                        </w:rPr>
                      </w:pPr>
                      <w:r>
                        <w:rPr>
                          <w:rFonts w:ascii="メイリオ" w:eastAsia="メイリオ" w:hAnsi="メイリオ" w:cs="メイリオ" w:hint="eastAsia"/>
                          <w:b/>
                          <w:bCs/>
                          <w:sz w:val="22"/>
                          <w:szCs w:val="22"/>
                        </w:rPr>
                        <w:t>MRI検査（造影剤使用なし）問診票</w:t>
                      </w:r>
                    </w:p>
                    <w:p w14:paraId="4CED069C" w14:textId="77777777" w:rsidR="001D16E4" w:rsidRDefault="001D16E4" w:rsidP="001D16E4"/>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671552" behindDoc="0" locked="0" layoutInCell="1" allowOverlap="1" wp14:anchorId="2A050C86" wp14:editId="16F5EFD5">
                <wp:simplePos x="0" y="0"/>
                <wp:positionH relativeFrom="column">
                  <wp:posOffset>11430</wp:posOffset>
                </wp:positionH>
                <wp:positionV relativeFrom="paragraph">
                  <wp:posOffset>17780</wp:posOffset>
                </wp:positionV>
                <wp:extent cx="2946400" cy="1633307"/>
                <wp:effectExtent l="0" t="0" r="25400" b="24130"/>
                <wp:wrapNone/>
                <wp:docPr id="30" name="テキストボックス 1"/>
                <wp:cNvGraphicFramePr/>
                <a:graphic xmlns:a="http://schemas.openxmlformats.org/drawingml/2006/main">
                  <a:graphicData uri="http://schemas.microsoft.com/office/word/2010/wordprocessingShape">
                    <wps:wsp>
                      <wps:cNvSpPr txBox="1"/>
                      <wps:spPr>
                        <a:xfrm>
                          <a:off x="0" y="0"/>
                          <a:ext cx="2946400" cy="1633307"/>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2378EC" w14:textId="77777777" w:rsidR="001D16E4" w:rsidRDefault="001D16E4" w:rsidP="001D16E4">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37E2BEF1" w14:textId="77777777" w:rsidR="001D16E4" w:rsidRDefault="001D16E4" w:rsidP="001D16E4">
                            <w:pPr>
                              <w:spacing w:line="280" w:lineRule="exact"/>
                              <w:jc w:val="left"/>
                              <w:rPr>
                                <w:rFonts w:ascii="メイリオ" w:eastAsia="メイリオ" w:hAnsi="メイリオ" w:cs="メイリオ"/>
                                <w:sz w:val="22"/>
                                <w:szCs w:val="22"/>
                                <w:u w:val="single"/>
                              </w:rPr>
                            </w:pPr>
                          </w:p>
                          <w:p w14:paraId="10C3E8CA" w14:textId="77777777" w:rsidR="001D16E4" w:rsidRDefault="001D16E4" w:rsidP="001D16E4">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46C63A91" w14:textId="77777777" w:rsidR="001D16E4" w:rsidRDefault="001D16E4" w:rsidP="001D16E4">
                            <w:pPr>
                              <w:spacing w:line="280" w:lineRule="exact"/>
                              <w:ind w:left="110" w:hangingChars="50" w:hanging="110"/>
                              <w:jc w:val="left"/>
                              <w:rPr>
                                <w:rFonts w:ascii="メイリオ" w:eastAsia="メイリオ" w:hAnsi="メイリオ" w:cs="メイリオ"/>
                                <w:sz w:val="22"/>
                                <w:szCs w:val="22"/>
                              </w:rPr>
                            </w:pPr>
                          </w:p>
                          <w:p w14:paraId="3DC19475" w14:textId="77777777" w:rsidR="001D16E4" w:rsidRDefault="001D16E4" w:rsidP="001D16E4">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466926CB" w14:textId="77777777" w:rsidR="001D16E4" w:rsidRDefault="001D16E4" w:rsidP="001D16E4">
                            <w:pPr>
                              <w:spacing w:line="280" w:lineRule="exact"/>
                              <w:ind w:left="110" w:hangingChars="50" w:hanging="110"/>
                              <w:jc w:val="left"/>
                              <w:rPr>
                                <w:rFonts w:ascii="メイリオ" w:eastAsia="メイリオ" w:hAnsi="メイリオ" w:cs="メイリオ"/>
                                <w:sz w:val="22"/>
                                <w:szCs w:val="22"/>
                              </w:rPr>
                            </w:pPr>
                          </w:p>
                          <w:p w14:paraId="4B020EDD" w14:textId="77777777" w:rsidR="001D16E4" w:rsidRDefault="001D16E4" w:rsidP="001D16E4">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29011B50" w14:textId="77777777" w:rsidR="001D16E4" w:rsidRPr="006F6873" w:rsidRDefault="001D16E4" w:rsidP="001D16E4">
                            <w:pPr>
                              <w:spacing w:line="280" w:lineRule="exact"/>
                              <w:ind w:left="105" w:hangingChars="50" w:hanging="105"/>
                              <w:jc w:val="left"/>
                              <w:rPr>
                                <w:rFonts w:eastAsia="メイリオ"/>
                                <w:u w:val="single"/>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2A050C86" id="テキストボックス 1" o:spid="_x0000_s1027" type="#_x0000_t202" style="position:absolute;left:0;text-align:left;margin-left:.9pt;margin-top:1.4pt;width:232pt;height:128.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" fillcolor="white [3201]" strokeweight="1.25pt">
                <v:textbox inset="3.8mm,3.8mm,3.8mm,3.8mm">
                  <w:txbxContent>
                    <w:p w14:paraId="3C2378EC" w14:textId="77777777" w:rsidR="001D16E4" w:rsidRDefault="001D16E4" w:rsidP="001D16E4">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37E2BEF1" w14:textId="77777777" w:rsidR="001D16E4" w:rsidRDefault="001D16E4" w:rsidP="001D16E4">
                      <w:pPr>
                        <w:spacing w:line="280" w:lineRule="exact"/>
                        <w:jc w:val="left"/>
                        <w:rPr>
                          <w:rFonts w:ascii="メイリオ" w:eastAsia="メイリオ" w:hAnsi="メイリオ" w:cs="メイリオ"/>
                          <w:sz w:val="22"/>
                          <w:szCs w:val="22"/>
                          <w:u w:val="single"/>
                        </w:rPr>
                      </w:pPr>
                    </w:p>
                    <w:p w14:paraId="10C3E8CA" w14:textId="77777777" w:rsidR="001D16E4" w:rsidRDefault="001D16E4" w:rsidP="001D16E4">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46C63A91" w14:textId="77777777" w:rsidR="001D16E4" w:rsidRDefault="001D16E4" w:rsidP="001D16E4">
                      <w:pPr>
                        <w:spacing w:line="280" w:lineRule="exact"/>
                        <w:ind w:left="110" w:hangingChars="50" w:hanging="110"/>
                        <w:jc w:val="left"/>
                        <w:rPr>
                          <w:rFonts w:ascii="メイリオ" w:eastAsia="メイリオ" w:hAnsi="メイリオ" w:cs="メイリオ"/>
                          <w:sz w:val="22"/>
                          <w:szCs w:val="22"/>
                        </w:rPr>
                      </w:pPr>
                    </w:p>
                    <w:p w14:paraId="3DC19475" w14:textId="77777777" w:rsidR="001D16E4" w:rsidRDefault="001D16E4" w:rsidP="001D16E4">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466926CB" w14:textId="77777777" w:rsidR="001D16E4" w:rsidRDefault="001D16E4" w:rsidP="001D16E4">
                      <w:pPr>
                        <w:spacing w:line="280" w:lineRule="exact"/>
                        <w:ind w:left="110" w:hangingChars="50" w:hanging="110"/>
                        <w:jc w:val="left"/>
                        <w:rPr>
                          <w:rFonts w:ascii="メイリオ" w:eastAsia="メイリオ" w:hAnsi="メイリオ" w:cs="メイリオ"/>
                          <w:sz w:val="22"/>
                          <w:szCs w:val="22"/>
                        </w:rPr>
                      </w:pPr>
                    </w:p>
                    <w:p w14:paraId="4B020EDD" w14:textId="77777777" w:rsidR="001D16E4" w:rsidRDefault="001D16E4" w:rsidP="001D16E4">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29011B50" w14:textId="77777777" w:rsidR="001D16E4" w:rsidRPr="006F6873" w:rsidRDefault="001D16E4" w:rsidP="001D16E4">
                      <w:pPr>
                        <w:spacing w:line="280" w:lineRule="exact"/>
                        <w:ind w:left="105" w:hangingChars="50" w:hanging="105"/>
                        <w:jc w:val="left"/>
                        <w:rPr>
                          <w:rFonts w:eastAsia="メイリオ"/>
                          <w:u w:val="single"/>
                        </w:rPr>
                      </w:pPr>
                    </w:p>
                  </w:txbxContent>
                </v:textbox>
              </v:shape>
            </w:pict>
          </mc:Fallback>
        </mc:AlternateContent>
      </w:r>
    </w:p>
    <w:p w14:paraId="495F10C1" w14:textId="77777777" w:rsidR="001D16E4" w:rsidRDefault="001D16E4" w:rsidP="001D16E4">
      <w:pPr>
        <w:spacing w:line="280" w:lineRule="exact"/>
        <w:rPr>
          <w:rFonts w:ascii="メイリオ" w:eastAsia="メイリオ" w:hAnsi="メイリオ" w:cs="メイリオ"/>
        </w:rPr>
      </w:pPr>
    </w:p>
    <w:p w14:paraId="5F12A5E9" w14:textId="77777777" w:rsidR="001D16E4" w:rsidRDefault="001D16E4" w:rsidP="001D16E4">
      <w:pPr>
        <w:spacing w:line="280" w:lineRule="exact"/>
        <w:rPr>
          <w:rFonts w:ascii="メイリオ" w:eastAsia="メイリオ" w:hAnsi="メイリオ" w:cs="メイリオ"/>
        </w:rPr>
      </w:pPr>
    </w:p>
    <w:p w14:paraId="6973C7C4" w14:textId="77777777" w:rsidR="001D16E4" w:rsidRDefault="001D16E4" w:rsidP="001D16E4">
      <w:pPr>
        <w:spacing w:line="280" w:lineRule="exact"/>
        <w:rPr>
          <w:rFonts w:ascii="メイリオ" w:eastAsia="メイリオ" w:hAnsi="メイリオ" w:cs="メイリオ"/>
        </w:rPr>
      </w:pPr>
    </w:p>
    <w:p w14:paraId="19C3882A" w14:textId="77777777" w:rsidR="001D16E4" w:rsidRDefault="001D16E4" w:rsidP="001D16E4">
      <w:pPr>
        <w:spacing w:line="280" w:lineRule="exact"/>
        <w:rPr>
          <w:rFonts w:ascii="メイリオ" w:eastAsia="メイリオ" w:hAnsi="メイリオ" w:cs="メイリオ"/>
        </w:rPr>
      </w:pPr>
    </w:p>
    <w:p w14:paraId="7D4B848D" w14:textId="77777777" w:rsidR="001D16E4" w:rsidRDefault="001D16E4" w:rsidP="001D16E4">
      <w:pPr>
        <w:spacing w:line="280" w:lineRule="exact"/>
        <w:rPr>
          <w:rFonts w:ascii="メイリオ" w:eastAsia="メイリオ" w:hAnsi="メイリオ" w:cs="メイリオ"/>
        </w:rPr>
      </w:pPr>
    </w:p>
    <w:p w14:paraId="5529187F" w14:textId="77777777" w:rsidR="001D16E4" w:rsidRDefault="001D16E4" w:rsidP="001D16E4">
      <w:pPr>
        <w:spacing w:line="280" w:lineRule="exact"/>
        <w:rPr>
          <w:rFonts w:ascii="メイリオ" w:eastAsia="メイリオ" w:hAnsi="メイリオ" w:cs="メイリオ"/>
        </w:rPr>
      </w:pPr>
    </w:p>
    <w:p w14:paraId="249DA2F8" w14:textId="77777777" w:rsidR="001D16E4" w:rsidRDefault="001D16E4" w:rsidP="001D16E4">
      <w:pPr>
        <w:spacing w:line="280" w:lineRule="exact"/>
        <w:rPr>
          <w:rFonts w:ascii="メイリオ" w:eastAsia="メイリオ" w:hAnsi="メイリオ" w:cs="メイリオ"/>
        </w:rPr>
      </w:pPr>
    </w:p>
    <w:p w14:paraId="4E81CDF9" w14:textId="77777777" w:rsidR="001D16E4" w:rsidRDefault="001D16E4" w:rsidP="001D16E4">
      <w:pPr>
        <w:spacing w:line="280" w:lineRule="exact"/>
        <w:rPr>
          <w:rFonts w:ascii="メイリオ" w:eastAsia="メイリオ" w:hAnsi="メイリオ" w:cs="メイリオ"/>
        </w:rPr>
      </w:pPr>
    </w:p>
    <w:p w14:paraId="64C7A70A" w14:textId="77777777" w:rsidR="001D16E4" w:rsidRDefault="001D16E4" w:rsidP="001D16E4">
      <w:pPr>
        <w:spacing w:line="280" w:lineRule="exact"/>
        <w:rPr>
          <w:rFonts w:ascii="メイリオ" w:eastAsia="メイリオ" w:hAnsi="メイリオ" w:cs="メイリオ"/>
        </w:rPr>
      </w:pPr>
    </w:p>
    <w:p w14:paraId="5A6025D0" w14:textId="77777777" w:rsidR="001D16E4" w:rsidRDefault="001D16E4" w:rsidP="001D16E4">
      <w:pPr>
        <w:spacing w:line="280" w:lineRule="exact"/>
        <w:rPr>
          <w:rFonts w:ascii="メイリオ" w:eastAsia="メイリオ" w:hAnsi="メイリオ" w:cs="メイリオ"/>
        </w:rPr>
      </w:pPr>
    </w:p>
    <w:tbl>
      <w:tblPr>
        <w:tblStyle w:val="a6"/>
        <w:tblpPr w:leftFromText="180" w:rightFromText="180" w:vertAnchor="text" w:horzAnchor="page" w:tblpXSpec="center" w:tblpY="329"/>
        <w:tblOverlap w:val="never"/>
        <w:tblW w:w="10448" w:type="dxa"/>
        <w:jc w:val="center"/>
        <w:tblLayout w:type="fixed"/>
        <w:tblLook w:val="04A0" w:firstRow="1" w:lastRow="0" w:firstColumn="1" w:lastColumn="0" w:noHBand="0" w:noVBand="1"/>
      </w:tblPr>
      <w:tblGrid>
        <w:gridCol w:w="3545"/>
        <w:gridCol w:w="6903"/>
      </w:tblGrid>
      <w:tr w:rsidR="001D16E4" w14:paraId="34EE4432" w14:textId="77777777" w:rsidTr="00A237BB">
        <w:trPr>
          <w:trHeight w:val="400"/>
          <w:jc w:val="center"/>
        </w:trPr>
        <w:tc>
          <w:tcPr>
            <w:tcW w:w="3545" w:type="dxa"/>
            <w:vAlign w:val="center"/>
          </w:tcPr>
          <w:p w14:paraId="35978E14" w14:textId="77777777" w:rsidR="001D16E4" w:rsidRDefault="001D16E4" w:rsidP="00A237BB">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単純MRI検査オーダー入力項目</w:t>
            </w:r>
          </w:p>
        </w:tc>
        <w:tc>
          <w:tcPr>
            <w:tcW w:w="6903" w:type="dxa"/>
            <w:vAlign w:val="center"/>
          </w:tcPr>
          <w:p w14:paraId="1232763A" w14:textId="77777777" w:rsidR="001D16E4" w:rsidRDefault="001D16E4" w:rsidP="00A237BB">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内　　容　　　（該当項目に☑を入れて下さい）</w:t>
            </w:r>
          </w:p>
        </w:tc>
      </w:tr>
      <w:tr w:rsidR="001D16E4" w14:paraId="7CF1791C" w14:textId="77777777" w:rsidTr="00A237BB">
        <w:trPr>
          <w:trHeight w:val="610"/>
          <w:jc w:val="center"/>
        </w:trPr>
        <w:tc>
          <w:tcPr>
            <w:tcW w:w="3545" w:type="dxa"/>
            <w:vAlign w:val="center"/>
          </w:tcPr>
          <w:p w14:paraId="33BB03B0" w14:textId="77777777" w:rsidR="001D16E4" w:rsidRDefault="001D16E4" w:rsidP="00A237BB">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・不整脈デバイス</w:t>
            </w:r>
          </w:p>
        </w:tc>
        <w:tc>
          <w:tcPr>
            <w:tcW w:w="6903" w:type="dxa"/>
            <w:vAlign w:val="center"/>
          </w:tcPr>
          <w:p w14:paraId="28894264" w14:textId="77777777" w:rsidR="001D16E4" w:rsidRDefault="001D16E4" w:rsidP="00A237BB">
            <w:pPr>
              <w:snapToGrid w:val="0"/>
              <w:spacing w:line="28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 xml:space="preserve">なし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ペースメーカ、CRT-P　　　□ICD、CRT-D</w:t>
            </w:r>
          </w:p>
          <w:p w14:paraId="34C4CCCC" w14:textId="77777777" w:rsidR="001D16E4" w:rsidRDefault="001D16E4" w:rsidP="00A237BB">
            <w:pPr>
              <w:snapToGrid w:val="0"/>
              <w:spacing w:line="28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16"/>
                <w:szCs w:val="16"/>
              </w:rPr>
              <w:t xml:space="preserve">当院は、施設基準を満たしていないため、条件付きMRI対応ﾃﾞﾊﾞｲｽであっても検査不可　　</w:t>
            </w:r>
          </w:p>
        </w:tc>
      </w:tr>
      <w:tr w:rsidR="001D16E4" w14:paraId="03DF8580" w14:textId="77777777" w:rsidTr="00A237BB">
        <w:trPr>
          <w:trHeight w:val="786"/>
          <w:jc w:val="center"/>
        </w:trPr>
        <w:tc>
          <w:tcPr>
            <w:tcW w:w="3545" w:type="dxa"/>
            <w:vAlign w:val="center"/>
          </w:tcPr>
          <w:p w14:paraId="56C0208E" w14:textId="77777777" w:rsidR="001D16E4" w:rsidRDefault="001D16E4" w:rsidP="00A237BB">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・MRI検査実施問診票</w:t>
            </w:r>
          </w:p>
          <w:p w14:paraId="23ADCB51" w14:textId="77777777" w:rsidR="001D16E4" w:rsidRDefault="001D16E4" w:rsidP="00A237BB">
            <w:pPr>
              <w:snapToGrid w:val="0"/>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検査同意書の確認</w:t>
            </w:r>
          </w:p>
        </w:tc>
        <w:tc>
          <w:tcPr>
            <w:tcW w:w="6903" w:type="dxa"/>
            <w:vAlign w:val="center"/>
          </w:tcPr>
          <w:p w14:paraId="5D5DB332" w14:textId="77777777" w:rsidR="001D16E4" w:rsidRDefault="001D16E4" w:rsidP="00A237BB">
            <w:pPr>
              <w:snapToGrid w:val="0"/>
              <w:spacing w:line="30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sym w:font="Wingdings 2" w:char="00A3"/>
            </w:r>
            <w:r>
              <w:rPr>
                <w:rFonts w:ascii="メイリオ" w:eastAsia="メイリオ" w:hAnsi="メイリオ" w:cs="メイリオ" w:hint="eastAsia"/>
                <w:sz w:val="20"/>
                <w:szCs w:val="20"/>
              </w:rPr>
              <w:t>依頼医師の責任において安全性確認</w:t>
            </w:r>
          </w:p>
          <w:p w14:paraId="6EB07E05" w14:textId="77777777" w:rsidR="001D16E4" w:rsidRDefault="001D16E4" w:rsidP="00A237BB">
            <w:pPr>
              <w:snapToGrid w:val="0"/>
              <w:spacing w:line="300" w:lineRule="exact"/>
              <w:ind w:rightChars="-82" w:right="-172"/>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Pr>
                <w:rFonts w:ascii="メイリオ" w:eastAsia="メイリオ" w:hAnsi="メイリオ" w:cs="メイリオ" w:hint="eastAsia"/>
                <w:sz w:val="18"/>
                <w:szCs w:val="18"/>
              </w:rPr>
              <w:t>※別紙、MRI検査実施問診票で安全性を確認して下さい。</w:t>
            </w:r>
          </w:p>
        </w:tc>
      </w:tr>
      <w:tr w:rsidR="001D16E4" w14:paraId="25479048" w14:textId="77777777" w:rsidTr="00A237BB">
        <w:trPr>
          <w:trHeight w:val="387"/>
          <w:jc w:val="center"/>
        </w:trPr>
        <w:tc>
          <w:tcPr>
            <w:tcW w:w="3545" w:type="dxa"/>
            <w:tcBorders>
              <w:left w:val="single" w:sz="4" w:space="0" w:color="auto"/>
            </w:tcBorders>
            <w:vAlign w:val="center"/>
          </w:tcPr>
          <w:p w14:paraId="31112065" w14:textId="77777777" w:rsidR="001D16E4" w:rsidRDefault="001D16E4" w:rsidP="00A237BB">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・身長、体重</w:t>
            </w:r>
          </w:p>
        </w:tc>
        <w:tc>
          <w:tcPr>
            <w:tcW w:w="6903" w:type="dxa"/>
            <w:tcBorders>
              <w:left w:val="single" w:sz="4" w:space="0" w:color="auto"/>
            </w:tcBorders>
            <w:vAlign w:val="center"/>
          </w:tcPr>
          <w:p w14:paraId="79149290" w14:textId="77777777" w:rsidR="001D16E4" w:rsidRDefault="001D16E4" w:rsidP="00A237BB">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身長　　　　　　　　㎝　　　体重　　　　　　　　㎏</w:t>
            </w:r>
          </w:p>
        </w:tc>
      </w:tr>
      <w:tr w:rsidR="001D16E4" w14:paraId="56D9578B" w14:textId="77777777" w:rsidTr="00A237BB">
        <w:trPr>
          <w:trHeight w:val="387"/>
          <w:jc w:val="center"/>
        </w:trPr>
        <w:tc>
          <w:tcPr>
            <w:tcW w:w="3545" w:type="dxa"/>
            <w:tcBorders>
              <w:left w:val="single" w:sz="4" w:space="0" w:color="auto"/>
            </w:tcBorders>
            <w:vAlign w:val="center"/>
          </w:tcPr>
          <w:p w14:paraId="4576D846" w14:textId="77777777" w:rsidR="001D16E4" w:rsidRDefault="001D16E4" w:rsidP="00A237BB">
            <w:pPr>
              <w:snapToGrid w:val="0"/>
              <w:spacing w:line="3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・検査当日の食事摂取</w:t>
            </w:r>
          </w:p>
        </w:tc>
        <w:tc>
          <w:tcPr>
            <w:tcW w:w="6903" w:type="dxa"/>
            <w:tcBorders>
              <w:left w:val="single" w:sz="4" w:space="0" w:color="auto"/>
            </w:tcBorders>
            <w:vAlign w:val="center"/>
          </w:tcPr>
          <w:p w14:paraId="7B53BF28" w14:textId="77777777" w:rsidR="001D16E4" w:rsidRDefault="001D16E4" w:rsidP="00A237BB">
            <w:pPr>
              <w:snapToGrid w:val="0"/>
              <w:spacing w:line="300" w:lineRule="exact"/>
              <w:ind w:firstLineChars="110" w:firstLine="220"/>
              <w:jc w:val="left"/>
              <w:rPr>
                <w:rFonts w:ascii="メイリオ" w:eastAsia="メイリオ" w:hAnsi="メイリオ" w:cs="メイリオ"/>
                <w:sz w:val="20"/>
                <w:szCs w:val="20"/>
              </w:rPr>
            </w:pPr>
            <w:r>
              <w:rPr>
                <w:rFonts w:ascii="メイリオ" w:eastAsia="メイリオ" w:hAnsi="メイリオ" w:cs="メイリオ" w:hint="eastAsia"/>
                <w:sz w:val="20"/>
                <w:szCs w:val="20"/>
              </w:rPr>
              <w:t>□可　　　　　　　　　□不可</w:t>
            </w:r>
          </w:p>
        </w:tc>
      </w:tr>
    </w:tbl>
    <w:p w14:paraId="6B004CA1" w14:textId="77777777" w:rsidR="001D16E4" w:rsidRDefault="001D16E4" w:rsidP="001D16E4">
      <w:pPr>
        <w:spacing w:line="280" w:lineRule="exact"/>
        <w:rPr>
          <w:rFonts w:ascii="メイリオ" w:eastAsia="メイリオ" w:hAnsi="メイリオ" w:cs="メイリオ"/>
        </w:rPr>
      </w:pPr>
    </w:p>
    <w:p w14:paraId="0588B43A" w14:textId="77777777" w:rsidR="001D16E4" w:rsidRDefault="001D16E4" w:rsidP="001D16E4">
      <w:pPr>
        <w:spacing w:line="280" w:lineRule="exact"/>
        <w:rPr>
          <w:rFonts w:ascii="メイリオ" w:eastAsia="メイリオ" w:hAnsi="メイリオ" w:cs="メイリオ"/>
        </w:rPr>
      </w:pPr>
    </w:p>
    <w:p w14:paraId="6876D2BC" w14:textId="77777777" w:rsidR="001D16E4" w:rsidRPr="00755E1B" w:rsidRDefault="001D16E4" w:rsidP="001D16E4">
      <w:pPr>
        <w:rPr>
          <w:rFonts w:ascii="メイリオ" w:eastAsia="メイリオ" w:hAnsi="メイリオ" w:cs="メイリオ"/>
          <w:sz w:val="18"/>
          <w:szCs w:val="18"/>
        </w:rPr>
      </w:pPr>
    </w:p>
    <w:p w14:paraId="317F62F2" w14:textId="77777777" w:rsidR="001D16E4" w:rsidRPr="00755E1B" w:rsidRDefault="001D16E4" w:rsidP="001D16E4">
      <w:pPr>
        <w:rPr>
          <w:rFonts w:ascii="メイリオ" w:eastAsia="メイリオ" w:hAnsi="メイリオ" w:cs="メイリオ"/>
          <w:sz w:val="18"/>
          <w:szCs w:val="18"/>
        </w:rPr>
      </w:pPr>
    </w:p>
    <w:p w14:paraId="7F039FEC" w14:textId="77777777" w:rsidR="001D16E4" w:rsidRPr="00755E1B" w:rsidRDefault="001D16E4" w:rsidP="001D16E4">
      <w:pPr>
        <w:rPr>
          <w:rFonts w:ascii="メイリオ" w:eastAsia="メイリオ" w:hAnsi="メイリオ" w:cs="メイリオ"/>
          <w:sz w:val="18"/>
          <w:szCs w:val="18"/>
        </w:rPr>
      </w:pPr>
    </w:p>
    <w:p w14:paraId="491B21E9" w14:textId="77777777" w:rsidR="001D16E4" w:rsidRPr="00755E1B" w:rsidRDefault="001D16E4" w:rsidP="001D16E4">
      <w:pPr>
        <w:rPr>
          <w:rFonts w:ascii="メイリオ" w:eastAsia="メイリオ" w:hAnsi="メイリオ" w:cs="メイリオ"/>
          <w:sz w:val="18"/>
          <w:szCs w:val="18"/>
        </w:rPr>
      </w:pPr>
    </w:p>
    <w:p w14:paraId="30F0C72E" w14:textId="77777777" w:rsidR="001D16E4" w:rsidRPr="00755E1B" w:rsidRDefault="001D16E4" w:rsidP="001D16E4">
      <w:pPr>
        <w:rPr>
          <w:rFonts w:ascii="メイリオ" w:eastAsia="メイリオ" w:hAnsi="メイリオ" w:cs="メイリオ"/>
          <w:sz w:val="18"/>
          <w:szCs w:val="18"/>
        </w:rPr>
      </w:pPr>
    </w:p>
    <w:p w14:paraId="2015F9E4" w14:textId="77777777" w:rsidR="001D16E4" w:rsidRPr="00755E1B" w:rsidRDefault="001D16E4" w:rsidP="001D16E4">
      <w:pPr>
        <w:rPr>
          <w:rFonts w:ascii="メイリオ" w:eastAsia="メイリオ" w:hAnsi="メイリオ" w:cs="メイリオ"/>
          <w:sz w:val="18"/>
          <w:szCs w:val="18"/>
        </w:rPr>
      </w:pPr>
    </w:p>
    <w:p w14:paraId="062072ED" w14:textId="77777777" w:rsidR="001D16E4" w:rsidRPr="00755E1B" w:rsidRDefault="001D16E4" w:rsidP="001D16E4">
      <w:pPr>
        <w:rPr>
          <w:rFonts w:ascii="メイリオ" w:eastAsia="メイリオ" w:hAnsi="メイリオ" w:cs="メイリオ"/>
          <w:sz w:val="18"/>
          <w:szCs w:val="18"/>
        </w:rPr>
      </w:pPr>
    </w:p>
    <w:p w14:paraId="25E5B26F" w14:textId="77777777" w:rsidR="001D16E4" w:rsidRPr="00755E1B" w:rsidRDefault="001D16E4" w:rsidP="001D16E4">
      <w:pPr>
        <w:rPr>
          <w:rFonts w:ascii="メイリオ" w:eastAsia="メイリオ" w:hAnsi="メイリオ" w:cs="メイリオ"/>
          <w:sz w:val="18"/>
          <w:szCs w:val="18"/>
        </w:rPr>
      </w:pPr>
    </w:p>
    <w:p w14:paraId="77FB18F9" w14:textId="77777777" w:rsidR="001D16E4" w:rsidRPr="00755E1B" w:rsidRDefault="001D16E4" w:rsidP="001D16E4">
      <w:pPr>
        <w:rPr>
          <w:rFonts w:ascii="メイリオ" w:eastAsia="メイリオ" w:hAnsi="メイリオ" w:cs="メイリオ"/>
          <w:sz w:val="18"/>
          <w:szCs w:val="18"/>
        </w:rPr>
      </w:pPr>
    </w:p>
    <w:p w14:paraId="76FA01B0" w14:textId="77777777" w:rsidR="001D16E4" w:rsidRDefault="001D16E4" w:rsidP="001D16E4">
      <w:pPr>
        <w:rPr>
          <w:rFonts w:ascii="メイリオ" w:eastAsia="メイリオ" w:hAnsi="メイリオ" w:cs="メイリオ"/>
          <w:sz w:val="18"/>
          <w:szCs w:val="18"/>
        </w:rPr>
      </w:pPr>
    </w:p>
    <w:p w14:paraId="2B1DD302" w14:textId="77777777" w:rsidR="001D16E4" w:rsidRDefault="001D16E4" w:rsidP="001D16E4">
      <w:pPr>
        <w:rPr>
          <w:rFonts w:ascii="メイリオ" w:eastAsia="メイリオ" w:hAnsi="メイリオ" w:cs="メイリオ"/>
          <w:sz w:val="18"/>
          <w:szCs w:val="18"/>
        </w:rPr>
      </w:pPr>
    </w:p>
    <w:p w14:paraId="2A60E329" w14:textId="77777777" w:rsidR="001D16E4" w:rsidRDefault="001D16E4" w:rsidP="001D16E4">
      <w:pPr>
        <w:rPr>
          <w:rFonts w:ascii="メイリオ" w:eastAsia="メイリオ" w:hAnsi="メイリオ" w:cs="メイリオ"/>
          <w:sz w:val="18"/>
          <w:szCs w:val="18"/>
        </w:rPr>
      </w:pPr>
    </w:p>
    <w:p w14:paraId="689426C5" w14:textId="77777777" w:rsidR="001D16E4" w:rsidRPr="00755E1B" w:rsidRDefault="001D16E4" w:rsidP="001D16E4">
      <w:pPr>
        <w:rPr>
          <w:rFonts w:ascii="メイリオ" w:eastAsia="メイリオ" w:hAnsi="メイリオ" w:cs="メイリオ"/>
          <w:sz w:val="18"/>
          <w:szCs w:val="18"/>
        </w:rPr>
      </w:pPr>
    </w:p>
    <w:p w14:paraId="701FB93E" w14:textId="77777777" w:rsidR="001D16E4" w:rsidRPr="00755E1B" w:rsidRDefault="001D16E4" w:rsidP="001D16E4">
      <w:pPr>
        <w:rPr>
          <w:rFonts w:ascii="メイリオ" w:eastAsia="メイリオ" w:hAnsi="メイリオ" w:cs="メイリオ"/>
          <w:sz w:val="18"/>
          <w:szCs w:val="18"/>
        </w:rPr>
      </w:pPr>
    </w:p>
    <w:p w14:paraId="3ACADE35" w14:textId="1AA0D484" w:rsidR="00755E1B" w:rsidRDefault="004910C5" w:rsidP="00755E1B">
      <w:pPr>
        <w:tabs>
          <w:tab w:val="center" w:pos="2320"/>
        </w:tabs>
        <w:snapToGrid w:val="0"/>
        <w:spacing w:line="280" w:lineRule="exact"/>
        <w:jc w:val="left"/>
        <w:rPr>
          <w:rFonts w:ascii="メイリオ" w:eastAsia="メイリオ" w:hAnsi="メイリオ" w:cs="メイリオ"/>
          <w:sz w:val="18"/>
          <w:szCs w:val="18"/>
        </w:rPr>
      </w:pPr>
      <w:r>
        <w:rPr>
          <w:rFonts w:ascii="メイリオ" w:eastAsia="メイリオ" w:hAnsi="メイリオ" w:cs="メイリオ" w:hint="eastAsia"/>
          <w:b/>
          <w:bCs/>
          <w:noProof/>
          <w:sz w:val="20"/>
          <w:szCs w:val="20"/>
        </w:rPr>
        <w:lastRenderedPageBreak/>
        <mc:AlternateContent>
          <mc:Choice Requires="wps">
            <w:drawing>
              <wp:anchor distT="0" distB="0" distL="114300" distR="114300" simplePos="0" relativeHeight="251663360" behindDoc="0" locked="0" layoutInCell="1" allowOverlap="1" wp14:anchorId="056827F9" wp14:editId="76066659">
                <wp:simplePos x="0" y="0"/>
                <wp:positionH relativeFrom="column">
                  <wp:posOffset>3069590</wp:posOffset>
                </wp:positionH>
                <wp:positionV relativeFrom="paragraph">
                  <wp:posOffset>-3175</wp:posOffset>
                </wp:positionV>
                <wp:extent cx="3258185" cy="1108710"/>
                <wp:effectExtent l="0" t="0" r="0" b="0"/>
                <wp:wrapNone/>
                <wp:docPr id="25" name="テキストボックス 25"/>
                <wp:cNvGraphicFramePr/>
                <a:graphic xmlns:a="http://schemas.openxmlformats.org/drawingml/2006/main">
                  <a:graphicData uri="http://schemas.microsoft.com/office/word/2010/wordprocessingShape">
                    <wps:wsp>
                      <wps:cNvSpPr txBox="1"/>
                      <wps:spPr>
                        <a:xfrm>
                          <a:off x="0" y="0"/>
                          <a:ext cx="3258185" cy="11087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FD884AD" w14:textId="77777777" w:rsidR="00755E1B" w:rsidRDefault="00755E1B" w:rsidP="00755E1B">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地域連携用　単純MRI</w:t>
                            </w:r>
                          </w:p>
                          <w:p w14:paraId="3066D8D0" w14:textId="77777777" w:rsidR="00755E1B" w:rsidRDefault="00755E1B" w:rsidP="00755E1B">
                            <w:pPr>
                              <w:tabs>
                                <w:tab w:val="center" w:pos="2320"/>
                              </w:tabs>
                              <w:snapToGrid w:val="0"/>
                              <w:spacing w:line="320" w:lineRule="exact"/>
                              <w:jc w:val="center"/>
                              <w:rPr>
                                <w:rFonts w:ascii="メイリオ" w:eastAsia="メイリオ" w:hAnsi="メイリオ" w:cs="メイリオ"/>
                                <w:b/>
                                <w:bCs/>
                                <w:sz w:val="24"/>
                              </w:rPr>
                            </w:pPr>
                          </w:p>
                          <w:p w14:paraId="7498669F" w14:textId="77777777" w:rsidR="00755E1B" w:rsidRDefault="00755E1B" w:rsidP="00755E1B">
                            <w:pPr>
                              <w:tabs>
                                <w:tab w:val="center" w:pos="2320"/>
                              </w:tabs>
                              <w:snapToGrid w:val="0"/>
                              <w:spacing w:line="320" w:lineRule="exact"/>
                              <w:jc w:val="center"/>
                              <w:rPr>
                                <w:rFonts w:ascii="メイリオ" w:eastAsia="メイリオ" w:hAnsi="メイリオ" w:cs="メイリオ"/>
                                <w:b/>
                                <w:bCs/>
                                <w:sz w:val="24"/>
                              </w:rPr>
                            </w:pPr>
                            <w:r>
                              <w:rPr>
                                <w:rFonts w:ascii="メイリオ" w:eastAsia="メイリオ" w:hAnsi="メイリオ" w:cs="メイリオ" w:hint="eastAsia"/>
                                <w:b/>
                                <w:bCs/>
                                <w:sz w:val="24"/>
                              </w:rPr>
                              <w:t>MRI検査実施問診票及び検査同意書</w:t>
                            </w:r>
                          </w:p>
                          <w:p w14:paraId="15A5D168" w14:textId="77777777" w:rsidR="00755E1B" w:rsidRDefault="00755E1B" w:rsidP="00755E1B">
                            <w:pPr>
                              <w:tabs>
                                <w:tab w:val="center" w:pos="2320"/>
                              </w:tabs>
                              <w:snapToGrid w:val="0"/>
                              <w:spacing w:line="320" w:lineRule="exact"/>
                              <w:jc w:val="center"/>
                              <w:rPr>
                                <w:rFonts w:ascii="メイリオ" w:eastAsia="メイリオ" w:hAnsi="メイリオ" w:cs="メイリオ"/>
                                <w:b/>
                                <w:bCs/>
                                <w:sz w:val="24"/>
                              </w:rPr>
                            </w:pPr>
                            <w:r>
                              <w:rPr>
                                <w:rFonts w:ascii="メイリオ" w:eastAsia="メイリオ" w:hAnsi="メイリオ" w:cs="メイリオ" w:hint="eastAsia"/>
                                <w:b/>
                                <w:bCs/>
                                <w:sz w:val="24"/>
                              </w:rPr>
                              <w:t xml:space="preserve">          </w:t>
                            </w:r>
                          </w:p>
                          <w:p w14:paraId="155F4F23" w14:textId="77777777" w:rsidR="00755E1B" w:rsidRDefault="00755E1B" w:rsidP="00755E1B">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b/>
                                <w:bCs/>
                                <w:sz w:val="24"/>
                              </w:rPr>
                              <w:t xml:space="preserve">　</w:t>
                            </w:r>
                          </w:p>
                          <w:p w14:paraId="046BA8B7" w14:textId="77777777" w:rsidR="00755E1B" w:rsidRDefault="00755E1B" w:rsidP="00755E1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056827F9" id="_x0000_s1028" type="#_x0000_t202" style="position:absolute;margin-left:241.7pt;margin-top:-.25pt;width:256.55pt;height:87.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" fillcolor="white [3201]" stroked="f" strokeweight=".5pt">
                <v:textbox>
                  <w:txbxContent>
                    <w:p w14:paraId="7FD884AD" w14:textId="77777777" w:rsidR="00755E1B" w:rsidRDefault="00755E1B" w:rsidP="00755E1B">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地域連携用　単純MRI</w:t>
                      </w:r>
                    </w:p>
                    <w:p w14:paraId="3066D8D0" w14:textId="77777777" w:rsidR="00755E1B" w:rsidRDefault="00755E1B" w:rsidP="00755E1B">
                      <w:pPr>
                        <w:tabs>
                          <w:tab w:val="center" w:pos="2320"/>
                        </w:tabs>
                        <w:snapToGrid w:val="0"/>
                        <w:spacing w:line="320" w:lineRule="exact"/>
                        <w:jc w:val="center"/>
                        <w:rPr>
                          <w:rFonts w:ascii="メイリオ" w:eastAsia="メイリオ" w:hAnsi="メイリオ" w:cs="メイリオ"/>
                          <w:b/>
                          <w:bCs/>
                          <w:sz w:val="24"/>
                        </w:rPr>
                      </w:pPr>
                    </w:p>
                    <w:p w14:paraId="7498669F" w14:textId="77777777" w:rsidR="00755E1B" w:rsidRDefault="00755E1B" w:rsidP="00755E1B">
                      <w:pPr>
                        <w:tabs>
                          <w:tab w:val="center" w:pos="2320"/>
                        </w:tabs>
                        <w:snapToGrid w:val="0"/>
                        <w:spacing w:line="320" w:lineRule="exact"/>
                        <w:jc w:val="center"/>
                        <w:rPr>
                          <w:rFonts w:ascii="メイリオ" w:eastAsia="メイリオ" w:hAnsi="メイリオ" w:cs="メイリオ"/>
                          <w:b/>
                          <w:bCs/>
                          <w:sz w:val="24"/>
                        </w:rPr>
                      </w:pPr>
                      <w:r>
                        <w:rPr>
                          <w:rFonts w:ascii="メイリオ" w:eastAsia="メイリオ" w:hAnsi="メイリオ" w:cs="メイリオ" w:hint="eastAsia"/>
                          <w:b/>
                          <w:bCs/>
                          <w:sz w:val="24"/>
                        </w:rPr>
                        <w:t>MRI検査実施問診票及び検査同意書</w:t>
                      </w:r>
                    </w:p>
                    <w:p w14:paraId="15A5D168" w14:textId="77777777" w:rsidR="00755E1B" w:rsidRDefault="00755E1B" w:rsidP="00755E1B">
                      <w:pPr>
                        <w:tabs>
                          <w:tab w:val="center" w:pos="2320"/>
                        </w:tabs>
                        <w:snapToGrid w:val="0"/>
                        <w:spacing w:line="320" w:lineRule="exact"/>
                        <w:jc w:val="center"/>
                        <w:rPr>
                          <w:rFonts w:ascii="メイリオ" w:eastAsia="メイリオ" w:hAnsi="メイリオ" w:cs="メイリオ"/>
                          <w:b/>
                          <w:bCs/>
                          <w:sz w:val="24"/>
                        </w:rPr>
                      </w:pPr>
                      <w:r>
                        <w:rPr>
                          <w:rFonts w:ascii="メイリオ" w:eastAsia="メイリオ" w:hAnsi="メイリオ" w:cs="メイリオ" w:hint="eastAsia"/>
                          <w:b/>
                          <w:bCs/>
                          <w:sz w:val="24"/>
                        </w:rPr>
                        <w:t xml:space="preserve">          </w:t>
                      </w:r>
                    </w:p>
                    <w:p w14:paraId="155F4F23" w14:textId="77777777" w:rsidR="00755E1B" w:rsidRDefault="00755E1B" w:rsidP="00755E1B">
                      <w:pPr>
                        <w:tabs>
                          <w:tab w:val="center" w:pos="2320"/>
                        </w:tabs>
                        <w:snapToGrid w:val="0"/>
                        <w:spacing w:line="320" w:lineRule="exact"/>
                        <w:jc w:val="left"/>
                        <w:rPr>
                          <w:rFonts w:ascii="メイリオ" w:eastAsia="メイリオ" w:hAnsi="メイリオ" w:cs="メイリオ"/>
                          <w:sz w:val="24"/>
                        </w:rPr>
                      </w:pPr>
                      <w:r>
                        <w:rPr>
                          <w:rFonts w:ascii="メイリオ" w:eastAsia="メイリオ" w:hAnsi="メイリオ" w:cs="メイリオ" w:hint="eastAsia"/>
                          <w:b/>
                          <w:bCs/>
                          <w:sz w:val="24"/>
                        </w:rPr>
                        <w:t xml:space="preserve">　</w:t>
                      </w:r>
                    </w:p>
                    <w:p w14:paraId="046BA8B7" w14:textId="77777777" w:rsidR="00755E1B" w:rsidRDefault="00755E1B" w:rsidP="00755E1B"/>
                  </w:txbxContent>
                </v:textbox>
              </v:shape>
            </w:pict>
          </mc:Fallback>
        </mc:AlternateContent>
      </w:r>
      <w:r w:rsidR="00261C3C">
        <w:rPr>
          <w:rFonts w:ascii="メイリオ" w:eastAsia="メイリオ" w:hAnsi="メイリオ" w:cs="メイリオ"/>
          <w:noProof/>
        </w:rPr>
        <mc:AlternateContent>
          <mc:Choice Requires="wps">
            <w:drawing>
              <wp:anchor distT="0" distB="0" distL="114300" distR="114300" simplePos="0" relativeHeight="251669504" behindDoc="0" locked="0" layoutInCell="1" allowOverlap="1" wp14:anchorId="0F50B792" wp14:editId="25743448">
                <wp:simplePos x="0" y="0"/>
                <wp:positionH relativeFrom="column">
                  <wp:posOffset>0</wp:posOffset>
                </wp:positionH>
                <wp:positionV relativeFrom="paragraph">
                  <wp:posOffset>-635</wp:posOffset>
                </wp:positionV>
                <wp:extent cx="2946400" cy="1633307"/>
                <wp:effectExtent l="0" t="0" r="25400" b="24130"/>
                <wp:wrapNone/>
                <wp:docPr id="1609408640" name="テキストボックス 1"/>
                <wp:cNvGraphicFramePr/>
                <a:graphic xmlns:a="http://schemas.openxmlformats.org/drawingml/2006/main">
                  <a:graphicData uri="http://schemas.microsoft.com/office/word/2010/wordprocessingShape">
                    <wps:wsp>
                      <wps:cNvSpPr txBox="1"/>
                      <wps:spPr>
                        <a:xfrm>
                          <a:off x="0" y="0"/>
                          <a:ext cx="2946400" cy="1633307"/>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FFE342" w14:textId="77777777" w:rsidR="00261C3C" w:rsidRDefault="00261C3C" w:rsidP="00261C3C">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30BE34AB" w14:textId="77777777" w:rsidR="00261C3C" w:rsidRDefault="00261C3C" w:rsidP="00261C3C">
                            <w:pPr>
                              <w:spacing w:line="280" w:lineRule="exact"/>
                              <w:jc w:val="left"/>
                              <w:rPr>
                                <w:rFonts w:ascii="メイリオ" w:eastAsia="メイリオ" w:hAnsi="メイリオ" w:cs="メイリオ"/>
                                <w:sz w:val="22"/>
                                <w:szCs w:val="22"/>
                                <w:u w:val="single"/>
                              </w:rPr>
                            </w:pPr>
                          </w:p>
                          <w:p w14:paraId="0BF747DC" w14:textId="77777777" w:rsidR="00261C3C" w:rsidRDefault="00261C3C" w:rsidP="00261C3C">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288C7E31" w14:textId="77777777" w:rsidR="00261C3C" w:rsidRDefault="00261C3C" w:rsidP="00261C3C">
                            <w:pPr>
                              <w:spacing w:line="280" w:lineRule="exact"/>
                              <w:ind w:left="110" w:hangingChars="50" w:hanging="110"/>
                              <w:jc w:val="left"/>
                              <w:rPr>
                                <w:rFonts w:ascii="メイリオ" w:eastAsia="メイリオ" w:hAnsi="メイリオ" w:cs="メイリオ"/>
                                <w:sz w:val="22"/>
                                <w:szCs w:val="22"/>
                              </w:rPr>
                            </w:pPr>
                          </w:p>
                          <w:p w14:paraId="30D1EB47" w14:textId="77777777" w:rsidR="00261C3C" w:rsidRDefault="00261C3C" w:rsidP="00261C3C">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003BD598" w14:textId="77777777" w:rsidR="00261C3C" w:rsidRDefault="00261C3C" w:rsidP="00261C3C">
                            <w:pPr>
                              <w:spacing w:line="280" w:lineRule="exact"/>
                              <w:ind w:left="110" w:hangingChars="50" w:hanging="110"/>
                              <w:jc w:val="left"/>
                              <w:rPr>
                                <w:rFonts w:ascii="メイリオ" w:eastAsia="メイリオ" w:hAnsi="メイリオ" w:cs="メイリオ"/>
                                <w:sz w:val="22"/>
                                <w:szCs w:val="22"/>
                              </w:rPr>
                            </w:pPr>
                          </w:p>
                          <w:p w14:paraId="127DD0AF" w14:textId="77777777" w:rsidR="00261C3C" w:rsidRDefault="00261C3C" w:rsidP="00261C3C">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7FBB8058" w14:textId="77777777" w:rsidR="00261C3C" w:rsidRPr="006F6873" w:rsidRDefault="00261C3C" w:rsidP="00261C3C">
                            <w:pPr>
                              <w:spacing w:line="280" w:lineRule="exact"/>
                              <w:ind w:left="105" w:hangingChars="50" w:hanging="105"/>
                              <w:jc w:val="left"/>
                              <w:rPr>
                                <w:rFonts w:eastAsia="メイリオ"/>
                                <w:u w:val="single"/>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0F50B792" id="_x0000_s1029" type="#_x0000_t202" style="position:absolute;margin-left:0;margin-top:-.05pt;width:232pt;height:128.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" fillcolor="white [3201]" strokeweight="1.25pt">
                <v:textbox inset="3.8mm,3.8mm,3.8mm,3.8mm">
                  <w:txbxContent>
                    <w:p w14:paraId="61FFE342" w14:textId="77777777" w:rsidR="00261C3C" w:rsidRDefault="00261C3C" w:rsidP="00261C3C">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30BE34AB" w14:textId="77777777" w:rsidR="00261C3C" w:rsidRDefault="00261C3C" w:rsidP="00261C3C">
                      <w:pPr>
                        <w:spacing w:line="280" w:lineRule="exact"/>
                        <w:jc w:val="left"/>
                        <w:rPr>
                          <w:rFonts w:ascii="メイリオ" w:eastAsia="メイリオ" w:hAnsi="メイリオ" w:cs="メイリオ"/>
                          <w:sz w:val="22"/>
                          <w:szCs w:val="22"/>
                          <w:u w:val="single"/>
                        </w:rPr>
                      </w:pPr>
                    </w:p>
                    <w:p w14:paraId="0BF747DC" w14:textId="77777777" w:rsidR="00261C3C" w:rsidRDefault="00261C3C" w:rsidP="00261C3C">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288C7E31" w14:textId="77777777" w:rsidR="00261C3C" w:rsidRDefault="00261C3C" w:rsidP="00261C3C">
                      <w:pPr>
                        <w:spacing w:line="280" w:lineRule="exact"/>
                        <w:ind w:left="110" w:hangingChars="50" w:hanging="110"/>
                        <w:jc w:val="left"/>
                        <w:rPr>
                          <w:rFonts w:ascii="メイリオ" w:eastAsia="メイリオ" w:hAnsi="メイリオ" w:cs="メイリオ"/>
                          <w:sz w:val="22"/>
                          <w:szCs w:val="22"/>
                        </w:rPr>
                      </w:pPr>
                    </w:p>
                    <w:p w14:paraId="30D1EB47" w14:textId="77777777" w:rsidR="00261C3C" w:rsidRDefault="00261C3C" w:rsidP="00261C3C">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003BD598" w14:textId="77777777" w:rsidR="00261C3C" w:rsidRDefault="00261C3C" w:rsidP="00261C3C">
                      <w:pPr>
                        <w:spacing w:line="280" w:lineRule="exact"/>
                        <w:ind w:left="110" w:hangingChars="50" w:hanging="110"/>
                        <w:jc w:val="left"/>
                        <w:rPr>
                          <w:rFonts w:ascii="メイリオ" w:eastAsia="メイリオ" w:hAnsi="メイリオ" w:cs="メイリオ"/>
                          <w:sz w:val="22"/>
                          <w:szCs w:val="22"/>
                        </w:rPr>
                      </w:pPr>
                    </w:p>
                    <w:p w14:paraId="127DD0AF" w14:textId="77777777" w:rsidR="00261C3C" w:rsidRDefault="00261C3C" w:rsidP="00261C3C">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7FBB8058" w14:textId="77777777" w:rsidR="00261C3C" w:rsidRPr="006F6873" w:rsidRDefault="00261C3C" w:rsidP="00261C3C">
                      <w:pPr>
                        <w:spacing w:line="280" w:lineRule="exact"/>
                        <w:ind w:left="105" w:hangingChars="50" w:hanging="105"/>
                        <w:jc w:val="left"/>
                        <w:rPr>
                          <w:rFonts w:eastAsia="メイリオ"/>
                          <w:u w:val="single"/>
                        </w:rPr>
                      </w:pPr>
                    </w:p>
                  </w:txbxContent>
                </v:textbox>
              </v:shape>
            </w:pict>
          </mc:Fallback>
        </mc:AlternateContent>
      </w:r>
      <w:r w:rsidR="00755E1B">
        <w:rPr>
          <w:rFonts w:ascii="メイリオ" w:eastAsia="メイリオ" w:hAnsi="メイリオ" w:cs="メイリオ" w:hint="eastAsia"/>
          <w:b/>
          <w:bCs/>
          <w:sz w:val="20"/>
          <w:szCs w:val="20"/>
        </w:rPr>
        <w:t xml:space="preserve">　　　　　　　　　　　　　　     　　　　</w:t>
      </w:r>
      <w:r w:rsidR="00755E1B">
        <w:rPr>
          <w:rFonts w:ascii="メイリオ" w:eastAsia="メイリオ" w:hAnsi="メイリオ" w:cs="メイリオ" w:hint="eastAsia"/>
          <w:sz w:val="18"/>
          <w:szCs w:val="18"/>
        </w:rPr>
        <w:t xml:space="preserve">　　　　　　　　　　　　　　　　　　　　　　　　　</w:t>
      </w:r>
    </w:p>
    <w:p w14:paraId="3D31A86B" w14:textId="77777777" w:rsidR="00010AB8" w:rsidRDefault="00010AB8">
      <w:pPr>
        <w:snapToGrid w:val="0"/>
        <w:jc w:val="left"/>
        <w:rPr>
          <w:rFonts w:ascii="メイリオ" w:eastAsia="メイリオ" w:hAnsi="メイリオ" w:cs="メイリオ"/>
          <w:b/>
          <w:bCs/>
          <w:sz w:val="18"/>
          <w:szCs w:val="18"/>
          <w:u w:val="single"/>
        </w:rPr>
      </w:pPr>
    </w:p>
    <w:p w14:paraId="3516F3B4" w14:textId="77777777" w:rsidR="00010AB8" w:rsidRDefault="00010AB8">
      <w:pPr>
        <w:snapToGrid w:val="0"/>
        <w:jc w:val="left"/>
        <w:rPr>
          <w:rFonts w:ascii="メイリオ" w:eastAsia="メイリオ" w:hAnsi="メイリオ" w:cs="メイリオ"/>
          <w:b/>
          <w:bCs/>
          <w:sz w:val="18"/>
          <w:szCs w:val="18"/>
        </w:rPr>
      </w:pPr>
    </w:p>
    <w:p w14:paraId="4C900A45" w14:textId="77777777" w:rsidR="00010AB8" w:rsidRDefault="00010AB8">
      <w:pPr>
        <w:snapToGrid w:val="0"/>
        <w:jc w:val="left"/>
        <w:rPr>
          <w:rFonts w:ascii="メイリオ" w:eastAsia="メイリオ" w:hAnsi="メイリオ" w:cs="メイリオ"/>
          <w:b/>
          <w:bCs/>
          <w:sz w:val="18"/>
          <w:szCs w:val="18"/>
        </w:rPr>
      </w:pPr>
    </w:p>
    <w:p w14:paraId="4CE6D6A7" w14:textId="77777777" w:rsidR="00010AB8" w:rsidRDefault="00010AB8">
      <w:pPr>
        <w:snapToGrid w:val="0"/>
        <w:jc w:val="left"/>
        <w:rPr>
          <w:rFonts w:ascii="メイリオ" w:eastAsia="メイリオ" w:hAnsi="メイリオ" w:cs="メイリオ"/>
          <w:b/>
          <w:bCs/>
          <w:sz w:val="18"/>
          <w:szCs w:val="18"/>
        </w:rPr>
      </w:pPr>
    </w:p>
    <w:p w14:paraId="0D9E1B91" w14:textId="77777777" w:rsidR="00010AB8" w:rsidRDefault="00010AB8">
      <w:pPr>
        <w:snapToGrid w:val="0"/>
        <w:spacing w:line="340" w:lineRule="exact"/>
        <w:rPr>
          <w:rFonts w:ascii="メイリオ" w:eastAsia="メイリオ" w:hAnsi="メイリオ" w:cs="メイリオ"/>
          <w:color w:val="000000" w:themeColor="text1"/>
          <w:sz w:val="18"/>
          <w:szCs w:val="18"/>
          <w:u w:val="single"/>
        </w:rPr>
      </w:pPr>
    </w:p>
    <w:p w14:paraId="7798A71B" w14:textId="77777777" w:rsidR="00010AB8" w:rsidRDefault="00010AB8">
      <w:pPr>
        <w:widowControl/>
        <w:spacing w:line="260" w:lineRule="exact"/>
        <w:ind w:right="-14"/>
        <w:jc w:val="left"/>
        <w:rPr>
          <w:rFonts w:ascii="メイリオ" w:eastAsia="メイリオ" w:hAnsi="メイリオ" w:cs="メイリオ"/>
          <w:b/>
          <w:bCs/>
          <w:color w:val="000000"/>
          <w:sz w:val="18"/>
          <w:szCs w:val="18"/>
          <w:shd w:val="clear" w:color="auto" w:fill="FFFFFF"/>
        </w:rPr>
      </w:pPr>
    </w:p>
    <w:p w14:paraId="487A97DB" w14:textId="77777777" w:rsidR="00D1655E" w:rsidRDefault="00D1655E">
      <w:pPr>
        <w:widowControl/>
        <w:spacing w:line="260" w:lineRule="exact"/>
        <w:ind w:right="-14"/>
        <w:jc w:val="left"/>
        <w:rPr>
          <w:rFonts w:ascii="メイリオ" w:eastAsia="メイリオ" w:hAnsi="メイリオ" w:cs="メイリオ"/>
          <w:b/>
          <w:bCs/>
          <w:color w:val="000000"/>
          <w:sz w:val="18"/>
          <w:szCs w:val="18"/>
          <w:shd w:val="clear" w:color="auto" w:fill="FFFFFF"/>
        </w:rPr>
      </w:pPr>
    </w:p>
    <w:p w14:paraId="5401D209" w14:textId="77777777" w:rsidR="00D1655E" w:rsidRDefault="00D1655E">
      <w:pPr>
        <w:widowControl/>
        <w:spacing w:line="260" w:lineRule="exact"/>
        <w:ind w:right="-14"/>
        <w:jc w:val="left"/>
        <w:rPr>
          <w:rFonts w:ascii="メイリオ" w:eastAsia="メイリオ" w:hAnsi="メイリオ" w:cs="メイリオ"/>
          <w:b/>
          <w:bCs/>
          <w:color w:val="000000"/>
          <w:sz w:val="18"/>
          <w:szCs w:val="18"/>
          <w:shd w:val="clear" w:color="auto" w:fill="FFFFFF"/>
        </w:rPr>
      </w:pPr>
    </w:p>
    <w:p w14:paraId="4B677A95" w14:textId="77777777" w:rsidR="005653FE" w:rsidRDefault="005653FE">
      <w:pPr>
        <w:widowControl/>
        <w:spacing w:line="260" w:lineRule="exact"/>
        <w:ind w:right="-14"/>
        <w:jc w:val="left"/>
        <w:rPr>
          <w:rFonts w:ascii="メイリオ" w:eastAsia="メイリオ" w:hAnsi="メイリオ" w:cs="メイリオ"/>
          <w:b/>
          <w:bCs/>
          <w:color w:val="000000"/>
          <w:sz w:val="18"/>
          <w:szCs w:val="18"/>
          <w:shd w:val="clear" w:color="auto" w:fill="FFFFFF"/>
        </w:rPr>
      </w:pPr>
    </w:p>
    <w:p w14:paraId="364FA8A0" w14:textId="77777777" w:rsidR="00010AB8" w:rsidRDefault="001378D7">
      <w:pPr>
        <w:widowControl/>
        <w:spacing w:line="260" w:lineRule="exact"/>
        <w:ind w:right="-14"/>
        <w:jc w:val="lef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b/>
          <w:bCs/>
          <w:color w:val="000000"/>
          <w:sz w:val="18"/>
          <w:szCs w:val="18"/>
          <w:shd w:val="clear" w:color="auto" w:fill="FFFFFF"/>
        </w:rPr>
        <w:t>・MRI検査について</w:t>
      </w:r>
      <w:r>
        <w:rPr>
          <w:rFonts w:ascii="メイリオ" w:eastAsia="メイリオ" w:hAnsi="メイリオ" w:cs="メイリオ" w:hint="eastAsia"/>
          <w:color w:val="000000"/>
          <w:sz w:val="18"/>
          <w:szCs w:val="18"/>
          <w:shd w:val="clear" w:color="auto" w:fill="FFFFFF"/>
        </w:rPr>
        <w:t xml:space="preserve">　</w:t>
      </w:r>
    </w:p>
    <w:p w14:paraId="2904D8AB" w14:textId="77777777" w:rsidR="00010AB8" w:rsidRDefault="001378D7">
      <w:pPr>
        <w:widowControl/>
        <w:spacing w:line="260" w:lineRule="exact"/>
        <w:ind w:right="-11" w:firstLine="440"/>
        <w:jc w:val="lef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color w:val="000000"/>
          <w:sz w:val="18"/>
          <w:szCs w:val="18"/>
          <w:shd w:val="clear" w:color="auto" w:fill="FFFFFF"/>
        </w:rPr>
        <w:t>MRI（Magnetic Resonance Imaging：磁気共鳴画像診断装置）検査は、強力な磁石でできた機械の中に入り、磁力と電波</w:t>
      </w:r>
    </w:p>
    <w:p w14:paraId="39F8EA18" w14:textId="77777777" w:rsidR="00010AB8" w:rsidRDefault="001378D7">
      <w:pPr>
        <w:widowControl/>
        <w:spacing w:line="260" w:lineRule="exact"/>
        <w:ind w:right="-11" w:firstLineChars="150" w:firstLine="270"/>
        <w:jc w:val="left"/>
        <w:rPr>
          <w:rFonts w:ascii="メイリオ" w:eastAsia="メイリオ" w:hAnsi="メイリオ" w:cs="メイリオ"/>
          <w:sz w:val="18"/>
          <w:szCs w:val="18"/>
        </w:rPr>
      </w:pPr>
      <w:r>
        <w:rPr>
          <w:rFonts w:ascii="メイリオ" w:eastAsia="メイリオ" w:hAnsi="メイリオ" w:cs="メイリオ" w:hint="eastAsia"/>
          <w:color w:val="000000"/>
          <w:sz w:val="18"/>
          <w:szCs w:val="18"/>
          <w:shd w:val="clear" w:color="auto" w:fill="FFFFFF"/>
        </w:rPr>
        <w:t>を利用して身体の断面や血管を撮影する検査です。</w:t>
      </w:r>
      <w:r>
        <w:rPr>
          <w:rFonts w:ascii="メイリオ" w:eastAsia="メイリオ" w:hAnsi="メイリオ" w:cs="メイリオ" w:hint="eastAsia"/>
          <w:sz w:val="18"/>
          <w:szCs w:val="18"/>
        </w:rPr>
        <w:t>安全にMRI検査を行うためには、体内金属、手術歴等の確認が必要です。</w:t>
      </w:r>
    </w:p>
    <w:p w14:paraId="1D39699F" w14:textId="77777777" w:rsidR="00010AB8" w:rsidRDefault="001378D7">
      <w:pPr>
        <w:widowControl/>
        <w:spacing w:line="260" w:lineRule="exact"/>
        <w:ind w:right="-11" w:firstLineChars="150" w:firstLine="270"/>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検査時間は、検査内容により３０分から６０分です。検査にあたり問診票の記入をお願いし、患者さんの状態を確認させて</w:t>
      </w:r>
    </w:p>
    <w:p w14:paraId="3E95B681" w14:textId="77777777" w:rsidR="00010AB8" w:rsidRDefault="001378D7">
      <w:pPr>
        <w:widowControl/>
        <w:spacing w:line="260" w:lineRule="exact"/>
        <w:ind w:right="-11" w:firstLineChars="150" w:firstLine="270"/>
        <w:jc w:val="left"/>
        <w:rPr>
          <w:rFonts w:ascii="メイリオ" w:eastAsia="メイリオ" w:hAnsi="メイリオ" w:cs="メイリオ"/>
          <w:sz w:val="18"/>
          <w:szCs w:val="18"/>
        </w:rPr>
      </w:pPr>
      <w:r>
        <w:rPr>
          <w:rFonts w:ascii="メイリオ" w:eastAsia="メイリオ" w:hAnsi="メイリオ" w:cs="メイリオ" w:hint="eastAsia"/>
          <w:sz w:val="18"/>
          <w:szCs w:val="18"/>
        </w:rPr>
        <w:t>いただきます。</w:t>
      </w:r>
    </w:p>
    <w:tbl>
      <w:tblPr>
        <w:tblStyle w:val="a6"/>
        <w:tblpPr w:leftFromText="180" w:rightFromText="180" w:vertAnchor="text" w:horzAnchor="page" w:tblpX="1012" w:tblpY="431"/>
        <w:tblOverlap w:val="never"/>
        <w:tblW w:w="1381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1668"/>
        <w:gridCol w:w="3400"/>
        <w:gridCol w:w="1040"/>
        <w:gridCol w:w="3453"/>
      </w:tblGrid>
      <w:tr w:rsidR="00010AB8" w14:paraId="2FB37CCA" w14:textId="77777777">
        <w:trPr>
          <w:gridAfter w:val="1"/>
          <w:wAfter w:w="3453" w:type="dxa"/>
          <w:trHeight w:val="340"/>
        </w:trPr>
        <w:tc>
          <w:tcPr>
            <w:tcW w:w="10360" w:type="dxa"/>
            <w:gridSpan w:val="4"/>
            <w:tcBorders>
              <w:top w:val="nil"/>
              <w:left w:val="nil"/>
              <w:bottom w:val="single" w:sz="12" w:space="0" w:color="000000"/>
              <w:right w:val="nil"/>
            </w:tcBorders>
            <w:vAlign w:val="center"/>
          </w:tcPr>
          <w:p w14:paraId="1087401E" w14:textId="77777777" w:rsidR="00010AB8" w:rsidRDefault="001378D7">
            <w:pPr>
              <w:snapToGrid w:val="0"/>
              <w:spacing w:line="260" w:lineRule="exact"/>
              <w:jc w:val="left"/>
              <w:rPr>
                <w:rFonts w:ascii="メイリオ" w:eastAsia="メイリオ" w:hAnsi="メイリオ" w:cs="メイリオ"/>
                <w:sz w:val="20"/>
                <w:szCs w:val="20"/>
              </w:rPr>
            </w:pPr>
            <w:r>
              <w:rPr>
                <w:rFonts w:ascii="メイリオ" w:eastAsia="メイリオ" w:hAnsi="メイリオ" w:cs="メイリオ" w:hint="eastAsia"/>
                <w:b/>
                <w:bCs/>
                <w:sz w:val="20"/>
                <w:szCs w:val="20"/>
              </w:rPr>
              <w:t>・検査基本　項目</w:t>
            </w:r>
          </w:p>
        </w:tc>
      </w:tr>
      <w:tr w:rsidR="00010AB8" w14:paraId="5B05B90D" w14:textId="77777777">
        <w:trPr>
          <w:gridAfter w:val="1"/>
          <w:wAfter w:w="3453" w:type="dxa"/>
          <w:trHeight w:val="397"/>
        </w:trPr>
        <w:tc>
          <w:tcPr>
            <w:tcW w:w="10360" w:type="dxa"/>
            <w:gridSpan w:val="4"/>
            <w:tcBorders>
              <w:top w:val="single" w:sz="12" w:space="0" w:color="000000"/>
              <w:left w:val="single" w:sz="12" w:space="0" w:color="auto"/>
              <w:bottom w:val="nil"/>
              <w:right w:val="single" w:sz="12" w:space="0" w:color="auto"/>
            </w:tcBorders>
            <w:vAlign w:val="center"/>
          </w:tcPr>
          <w:p w14:paraId="13C72C93"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〇過去のMRI検査歴はありますか　　</w:t>
            </w:r>
            <w:r>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（検査日　　　　　年　　　　月）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なし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不明</w:t>
            </w:r>
          </w:p>
        </w:tc>
      </w:tr>
      <w:tr w:rsidR="00010AB8" w14:paraId="3B41ABE0" w14:textId="77777777">
        <w:trPr>
          <w:gridAfter w:val="1"/>
          <w:wAfter w:w="3453" w:type="dxa"/>
          <w:trHeight w:val="397"/>
        </w:trPr>
        <w:tc>
          <w:tcPr>
            <w:tcW w:w="5920" w:type="dxa"/>
            <w:gridSpan w:val="2"/>
            <w:tcBorders>
              <w:top w:val="nil"/>
              <w:left w:val="single" w:sz="12" w:space="0" w:color="auto"/>
              <w:bottom w:val="nil"/>
              <w:right w:val="nil"/>
            </w:tcBorders>
            <w:vAlign w:val="center"/>
          </w:tcPr>
          <w:p w14:paraId="059903AA"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〇30分～60分程度安静にして、同じ姿勢は可能ですか</w:t>
            </w:r>
          </w:p>
        </w:tc>
        <w:tc>
          <w:tcPr>
            <w:tcW w:w="4440" w:type="dxa"/>
            <w:gridSpan w:val="2"/>
            <w:tcBorders>
              <w:top w:val="nil"/>
              <w:left w:val="nil"/>
              <w:bottom w:val="nil"/>
              <w:right w:val="single" w:sz="12" w:space="0" w:color="auto"/>
            </w:tcBorders>
            <w:vAlign w:val="center"/>
          </w:tcPr>
          <w:p w14:paraId="5A2E3F5D" w14:textId="77777777" w:rsidR="00010AB8" w:rsidRDefault="001378D7">
            <w:pPr>
              <w:snapToGrid w:val="0"/>
              <w:spacing w:line="260" w:lineRule="exact"/>
              <w:ind w:firstLineChars="50" w:firstLine="110"/>
              <w:rPr>
                <w:rFonts w:ascii="メイリオ" w:eastAsia="メイリオ" w:hAnsi="メイリオ" w:cs="メイリオ"/>
                <w:sz w:val="18"/>
                <w:szCs w:val="18"/>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はい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いいえ</w:t>
            </w:r>
          </w:p>
        </w:tc>
      </w:tr>
      <w:tr w:rsidR="00010AB8" w14:paraId="743778B2" w14:textId="77777777">
        <w:trPr>
          <w:gridAfter w:val="1"/>
          <w:wAfter w:w="3453" w:type="dxa"/>
          <w:trHeight w:val="397"/>
        </w:trPr>
        <w:tc>
          <w:tcPr>
            <w:tcW w:w="4252" w:type="dxa"/>
            <w:tcBorders>
              <w:top w:val="nil"/>
              <w:left w:val="single" w:sz="12" w:space="0" w:color="auto"/>
              <w:bottom w:val="nil"/>
              <w:right w:val="nil"/>
            </w:tcBorders>
            <w:vAlign w:val="center"/>
          </w:tcPr>
          <w:p w14:paraId="616B8917"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〇狭い場所は、大丈夫ですか</w:t>
            </w:r>
          </w:p>
        </w:tc>
        <w:tc>
          <w:tcPr>
            <w:tcW w:w="6108" w:type="dxa"/>
            <w:gridSpan w:val="3"/>
            <w:tcBorders>
              <w:top w:val="nil"/>
              <w:left w:val="nil"/>
              <w:bottom w:val="nil"/>
              <w:right w:val="single" w:sz="12" w:space="0" w:color="auto"/>
            </w:tcBorders>
            <w:vAlign w:val="center"/>
          </w:tcPr>
          <w:p w14:paraId="75771397" w14:textId="77777777" w:rsidR="00010AB8" w:rsidRDefault="001378D7">
            <w:pPr>
              <w:snapToGrid w:val="0"/>
              <w:spacing w:line="26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はい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いいえ</w:t>
            </w:r>
          </w:p>
        </w:tc>
      </w:tr>
      <w:tr w:rsidR="00010AB8" w14:paraId="1C8C5A04" w14:textId="77777777">
        <w:trPr>
          <w:gridAfter w:val="1"/>
          <w:wAfter w:w="3453" w:type="dxa"/>
          <w:trHeight w:val="283"/>
        </w:trPr>
        <w:tc>
          <w:tcPr>
            <w:tcW w:w="10360" w:type="dxa"/>
            <w:gridSpan w:val="4"/>
            <w:tcBorders>
              <w:top w:val="single" w:sz="12" w:space="0" w:color="auto"/>
              <w:left w:val="nil"/>
              <w:bottom w:val="nil"/>
              <w:right w:val="nil"/>
            </w:tcBorders>
            <w:vAlign w:val="center"/>
          </w:tcPr>
          <w:p w14:paraId="1CDCAB4F" w14:textId="77777777" w:rsidR="00010AB8" w:rsidRDefault="00010AB8" w:rsidP="00367C92">
            <w:pPr>
              <w:snapToGrid w:val="0"/>
              <w:spacing w:line="260" w:lineRule="exact"/>
              <w:rPr>
                <w:rFonts w:ascii="メイリオ" w:eastAsia="メイリオ" w:hAnsi="メイリオ" w:cs="メイリオ"/>
                <w:sz w:val="18"/>
                <w:szCs w:val="18"/>
              </w:rPr>
            </w:pPr>
          </w:p>
          <w:p w14:paraId="70DAFF98" w14:textId="77777777" w:rsidR="00367C92" w:rsidRDefault="00367C92" w:rsidP="00367C92">
            <w:pPr>
              <w:snapToGrid w:val="0"/>
              <w:spacing w:line="260" w:lineRule="exact"/>
              <w:rPr>
                <w:rFonts w:ascii="メイリオ" w:eastAsia="メイリオ" w:hAnsi="メイリオ" w:cs="メイリオ"/>
                <w:sz w:val="18"/>
                <w:szCs w:val="18"/>
              </w:rPr>
            </w:pPr>
          </w:p>
        </w:tc>
      </w:tr>
      <w:tr w:rsidR="00010AB8" w14:paraId="16FD419E" w14:textId="77777777">
        <w:trPr>
          <w:gridAfter w:val="1"/>
          <w:wAfter w:w="3453" w:type="dxa"/>
          <w:trHeight w:val="340"/>
        </w:trPr>
        <w:tc>
          <w:tcPr>
            <w:tcW w:w="10360" w:type="dxa"/>
            <w:gridSpan w:val="4"/>
            <w:tcBorders>
              <w:top w:val="nil"/>
              <w:left w:val="nil"/>
              <w:bottom w:val="single" w:sz="2" w:space="0" w:color="auto"/>
              <w:right w:val="nil"/>
            </w:tcBorders>
            <w:vAlign w:val="center"/>
          </w:tcPr>
          <w:p w14:paraId="4F65FF3A"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b/>
                <w:bCs/>
                <w:sz w:val="20"/>
                <w:szCs w:val="20"/>
              </w:rPr>
              <w:t>・検査不可　項目</w:t>
            </w:r>
          </w:p>
        </w:tc>
      </w:tr>
      <w:tr w:rsidR="00010AB8" w14:paraId="51E34E1B" w14:textId="77777777">
        <w:trPr>
          <w:trHeight w:val="283"/>
        </w:trPr>
        <w:tc>
          <w:tcPr>
            <w:tcW w:w="4252" w:type="dxa"/>
            <w:tcBorders>
              <w:top w:val="single" w:sz="12" w:space="0" w:color="auto"/>
              <w:left w:val="single" w:sz="12" w:space="0" w:color="auto"/>
              <w:bottom w:val="single" w:sz="2" w:space="0" w:color="auto"/>
              <w:right w:val="single" w:sz="2" w:space="0" w:color="auto"/>
            </w:tcBorders>
            <w:vAlign w:val="center"/>
          </w:tcPr>
          <w:p w14:paraId="0CCB134F" w14:textId="77777777" w:rsidR="00010AB8" w:rsidRDefault="001378D7">
            <w:pPr>
              <w:snapToGrid w:val="0"/>
              <w:spacing w:line="260" w:lineRule="exact"/>
              <w:ind w:leftChars="-94" w:left="-197"/>
              <w:jc w:val="center"/>
              <w:rPr>
                <w:rFonts w:ascii="メイリオ" w:eastAsia="メイリオ" w:hAnsi="メイリオ" w:cs="メイリオ"/>
                <w:sz w:val="18"/>
                <w:szCs w:val="18"/>
              </w:rPr>
            </w:pPr>
            <w:r>
              <w:rPr>
                <w:rFonts w:ascii="メイリオ" w:eastAsia="メイリオ" w:hAnsi="メイリオ" w:cs="メイリオ" w:hint="eastAsia"/>
                <w:sz w:val="18"/>
                <w:szCs w:val="18"/>
              </w:rPr>
              <w:t>項　　目</w:t>
            </w:r>
          </w:p>
        </w:tc>
        <w:tc>
          <w:tcPr>
            <w:tcW w:w="1668" w:type="dxa"/>
            <w:tcBorders>
              <w:top w:val="single" w:sz="12" w:space="0" w:color="auto"/>
              <w:left w:val="single" w:sz="2" w:space="0" w:color="auto"/>
              <w:bottom w:val="single" w:sz="2" w:space="0" w:color="auto"/>
              <w:right w:val="single" w:sz="2" w:space="0" w:color="auto"/>
            </w:tcBorders>
            <w:vAlign w:val="center"/>
          </w:tcPr>
          <w:p w14:paraId="65B0670F" w14:textId="77777777" w:rsidR="00010AB8" w:rsidRDefault="001378D7">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チェック</w:t>
            </w:r>
          </w:p>
        </w:tc>
        <w:tc>
          <w:tcPr>
            <w:tcW w:w="4440" w:type="dxa"/>
            <w:gridSpan w:val="2"/>
            <w:tcBorders>
              <w:top w:val="single" w:sz="12" w:space="0" w:color="auto"/>
              <w:left w:val="single" w:sz="2" w:space="0" w:color="auto"/>
              <w:bottom w:val="single" w:sz="2" w:space="0" w:color="auto"/>
              <w:right w:val="single" w:sz="12" w:space="0" w:color="auto"/>
            </w:tcBorders>
            <w:vAlign w:val="center"/>
          </w:tcPr>
          <w:p w14:paraId="3B6E8E7B" w14:textId="77777777" w:rsidR="00010AB8" w:rsidRDefault="001378D7">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対応方法</w:t>
            </w:r>
          </w:p>
        </w:tc>
        <w:tc>
          <w:tcPr>
            <w:tcW w:w="3453" w:type="dxa"/>
            <w:vAlign w:val="center"/>
          </w:tcPr>
          <w:p w14:paraId="1B5CCAF8" w14:textId="77777777" w:rsidR="00010AB8" w:rsidRDefault="00010AB8">
            <w:pPr>
              <w:snapToGrid w:val="0"/>
              <w:spacing w:line="260" w:lineRule="exact"/>
              <w:jc w:val="center"/>
            </w:pPr>
          </w:p>
        </w:tc>
      </w:tr>
      <w:tr w:rsidR="00010AB8" w14:paraId="3427BB05" w14:textId="77777777">
        <w:trPr>
          <w:gridAfter w:val="1"/>
          <w:wAfter w:w="3453" w:type="dxa"/>
          <w:trHeight w:val="753"/>
        </w:trPr>
        <w:tc>
          <w:tcPr>
            <w:tcW w:w="4252" w:type="dxa"/>
            <w:tcBorders>
              <w:top w:val="single" w:sz="2" w:space="0" w:color="auto"/>
              <w:left w:val="single" w:sz="12" w:space="0" w:color="auto"/>
              <w:bottom w:val="single" w:sz="2" w:space="0" w:color="auto"/>
              <w:right w:val="single" w:sz="2" w:space="0" w:color="auto"/>
            </w:tcBorders>
            <w:vAlign w:val="center"/>
          </w:tcPr>
          <w:p w14:paraId="18383CA0"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心臓植込み型ペースメーカ・除細動器・神経刺激装置・脳深部刺激装置・植込み型心電用データレコーダ（MRI対応含）</w:t>
            </w:r>
          </w:p>
        </w:tc>
        <w:tc>
          <w:tcPr>
            <w:tcW w:w="1668" w:type="dxa"/>
            <w:tcBorders>
              <w:top w:val="single" w:sz="2" w:space="0" w:color="auto"/>
              <w:left w:val="single" w:sz="2" w:space="0" w:color="auto"/>
              <w:bottom w:val="single" w:sz="2" w:space="0" w:color="auto"/>
              <w:right w:val="single" w:sz="2" w:space="0" w:color="auto"/>
            </w:tcBorders>
            <w:vAlign w:val="center"/>
          </w:tcPr>
          <w:p w14:paraId="407A7F4C"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2" w:space="0" w:color="auto"/>
              <w:left w:val="single" w:sz="2" w:space="0" w:color="auto"/>
              <w:bottom w:val="single" w:sz="2" w:space="0" w:color="auto"/>
              <w:right w:val="single" w:sz="12" w:space="0" w:color="auto"/>
            </w:tcBorders>
            <w:vAlign w:val="center"/>
          </w:tcPr>
          <w:p w14:paraId="367250CA" w14:textId="77777777" w:rsidR="00010AB8" w:rsidRDefault="001378D7">
            <w:pPr>
              <w:snapToGrid w:val="0"/>
              <w:spacing w:line="260" w:lineRule="exact"/>
              <w:rPr>
                <w:rFonts w:ascii="メイリオ" w:eastAsia="メイリオ" w:hAnsi="メイリオ" w:cs="メイリオ"/>
                <w:b/>
                <w:bCs/>
                <w:sz w:val="18"/>
                <w:szCs w:val="18"/>
              </w:rPr>
            </w:pPr>
            <w:r>
              <w:rPr>
                <w:rFonts w:ascii="メイリオ" w:eastAsia="メイリオ" w:hAnsi="メイリオ" w:cs="メイリオ" w:hint="eastAsia"/>
                <w:sz w:val="18"/>
                <w:szCs w:val="18"/>
              </w:rPr>
              <w:t>当院では、条件付MRI対応デバイスであっても</w:t>
            </w:r>
          </w:p>
          <w:p w14:paraId="5A92287A"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施設基準を満たしていないため、</w:t>
            </w:r>
            <w:r>
              <w:rPr>
                <w:rFonts w:ascii="メイリオ" w:eastAsia="メイリオ" w:hAnsi="メイリオ" w:cs="メイリオ" w:hint="eastAsia"/>
                <w:b/>
                <w:bCs/>
                <w:sz w:val="18"/>
                <w:szCs w:val="18"/>
              </w:rPr>
              <w:t>検査不可</w:t>
            </w:r>
          </w:p>
        </w:tc>
      </w:tr>
      <w:tr w:rsidR="00010AB8" w14:paraId="4C42DE89" w14:textId="77777777">
        <w:trPr>
          <w:gridAfter w:val="1"/>
          <w:wAfter w:w="3453" w:type="dxa"/>
          <w:trHeight w:val="727"/>
        </w:trPr>
        <w:tc>
          <w:tcPr>
            <w:tcW w:w="4252" w:type="dxa"/>
            <w:tcBorders>
              <w:top w:val="single" w:sz="2" w:space="0" w:color="auto"/>
              <w:left w:val="single" w:sz="12" w:space="0" w:color="auto"/>
              <w:bottom w:val="single" w:sz="2" w:space="0" w:color="auto"/>
              <w:right w:val="single" w:sz="2" w:space="0" w:color="auto"/>
            </w:tcBorders>
            <w:vAlign w:val="center"/>
          </w:tcPr>
          <w:p w14:paraId="733E7B77" w14:textId="77777777" w:rsidR="00010AB8" w:rsidRDefault="001378D7">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磁石式人工肛門・金属製・可動性の義眼・チタン</w:t>
            </w:r>
          </w:p>
          <w:p w14:paraId="3F137D77" w14:textId="77777777" w:rsidR="00010AB8" w:rsidRDefault="001378D7">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製以外の脳動脈クリップ・頭蓋骨固定</w:t>
            </w:r>
          </w:p>
          <w:p w14:paraId="69C1142C" w14:textId="77777777" w:rsidR="00010AB8" w:rsidRDefault="001378D7">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・美容整形等で顔面に金糸等の埋め込み</w:t>
            </w:r>
          </w:p>
          <w:p w14:paraId="2F2FC2F0" w14:textId="77777777" w:rsidR="00010AB8" w:rsidRDefault="001378D7">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・乳房再建エキスパンダー・カプセル内視鏡</w:t>
            </w:r>
          </w:p>
          <w:p w14:paraId="56563AB1" w14:textId="77777777" w:rsidR="00010AB8" w:rsidRDefault="001378D7">
            <w:pPr>
              <w:snapToGrid w:val="0"/>
              <w:spacing w:line="260" w:lineRule="exact"/>
              <w:ind w:rightChars="-78" w:right="-164"/>
              <w:jc w:val="left"/>
              <w:rPr>
                <w:rFonts w:ascii="メイリオ" w:eastAsia="メイリオ" w:hAnsi="メイリオ" w:cs="メイリオ"/>
                <w:sz w:val="18"/>
                <w:szCs w:val="18"/>
              </w:rPr>
            </w:pPr>
            <w:r>
              <w:rPr>
                <w:rFonts w:ascii="メイリオ" w:eastAsia="メイリオ" w:hAnsi="メイリオ" w:cs="メイリオ" w:hint="eastAsia"/>
                <w:sz w:val="18"/>
                <w:szCs w:val="18"/>
              </w:rPr>
              <w:t>・スワンガンツカテーテル・体内リード線</w:t>
            </w:r>
          </w:p>
        </w:tc>
        <w:tc>
          <w:tcPr>
            <w:tcW w:w="1668" w:type="dxa"/>
            <w:tcBorders>
              <w:top w:val="single" w:sz="2" w:space="0" w:color="auto"/>
              <w:left w:val="single" w:sz="2" w:space="0" w:color="auto"/>
              <w:bottom w:val="single" w:sz="2" w:space="0" w:color="auto"/>
              <w:right w:val="single" w:sz="2" w:space="0" w:color="auto"/>
            </w:tcBorders>
            <w:vAlign w:val="center"/>
          </w:tcPr>
          <w:p w14:paraId="45167968"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2" w:space="0" w:color="auto"/>
              <w:left w:val="single" w:sz="2" w:space="0" w:color="auto"/>
              <w:bottom w:val="single" w:sz="2" w:space="0" w:color="auto"/>
              <w:right w:val="single" w:sz="12" w:space="0" w:color="auto"/>
            </w:tcBorders>
            <w:vAlign w:val="center"/>
          </w:tcPr>
          <w:p w14:paraId="0A3C7435"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材質に関係なく</w:t>
            </w:r>
            <w:r>
              <w:rPr>
                <w:rFonts w:ascii="メイリオ" w:eastAsia="メイリオ" w:hAnsi="メイリオ" w:cs="メイリオ" w:hint="eastAsia"/>
                <w:b/>
                <w:bCs/>
                <w:sz w:val="18"/>
                <w:szCs w:val="18"/>
              </w:rPr>
              <w:t>検査不可</w:t>
            </w:r>
          </w:p>
        </w:tc>
      </w:tr>
      <w:tr w:rsidR="00010AB8" w14:paraId="38F12C0D" w14:textId="77777777">
        <w:trPr>
          <w:gridAfter w:val="1"/>
          <w:wAfter w:w="3453" w:type="dxa"/>
          <w:trHeight w:val="132"/>
        </w:trPr>
        <w:tc>
          <w:tcPr>
            <w:tcW w:w="4252" w:type="dxa"/>
            <w:tcBorders>
              <w:top w:val="single" w:sz="2" w:space="0" w:color="auto"/>
              <w:left w:val="single" w:sz="12" w:space="0" w:color="auto"/>
              <w:bottom w:val="single" w:sz="12" w:space="0" w:color="auto"/>
              <w:right w:val="single" w:sz="2" w:space="0" w:color="auto"/>
            </w:tcBorders>
            <w:vAlign w:val="center"/>
          </w:tcPr>
          <w:p w14:paraId="3C5FF9F9"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人工内耳・中耳</w:t>
            </w:r>
          </w:p>
        </w:tc>
        <w:tc>
          <w:tcPr>
            <w:tcW w:w="1668" w:type="dxa"/>
            <w:tcBorders>
              <w:top w:val="single" w:sz="2" w:space="0" w:color="auto"/>
              <w:left w:val="single" w:sz="2" w:space="0" w:color="auto"/>
              <w:bottom w:val="single" w:sz="12" w:space="0" w:color="auto"/>
              <w:right w:val="single" w:sz="2" w:space="0" w:color="auto"/>
            </w:tcBorders>
            <w:vAlign w:val="center"/>
          </w:tcPr>
          <w:p w14:paraId="490594E1"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2" w:space="0" w:color="auto"/>
              <w:left w:val="single" w:sz="2" w:space="0" w:color="auto"/>
              <w:bottom w:val="single" w:sz="12" w:space="0" w:color="auto"/>
              <w:right w:val="single" w:sz="12" w:space="0" w:color="auto"/>
            </w:tcBorders>
            <w:vAlign w:val="center"/>
          </w:tcPr>
          <w:p w14:paraId="762D6A41"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当院では、MRI対応製品であっても、耳鼻咽喉科</w:t>
            </w:r>
          </w:p>
          <w:p w14:paraId="47523CBE"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医師の立ち合いができないため、</w:t>
            </w:r>
            <w:r>
              <w:rPr>
                <w:rFonts w:ascii="メイリオ" w:eastAsia="メイリオ" w:hAnsi="メイリオ" w:cs="メイリオ" w:hint="eastAsia"/>
                <w:b/>
                <w:bCs/>
                <w:sz w:val="18"/>
                <w:szCs w:val="18"/>
              </w:rPr>
              <w:t>検査不可</w:t>
            </w:r>
          </w:p>
        </w:tc>
      </w:tr>
      <w:tr w:rsidR="00010AB8" w14:paraId="639DA19A" w14:textId="77777777">
        <w:trPr>
          <w:gridAfter w:val="4"/>
          <w:wAfter w:w="9561" w:type="dxa"/>
          <w:trHeight w:val="340"/>
        </w:trPr>
        <w:tc>
          <w:tcPr>
            <w:tcW w:w="4252" w:type="dxa"/>
            <w:tcBorders>
              <w:tl2br w:val="nil"/>
              <w:tr2bl w:val="nil"/>
            </w:tcBorders>
            <w:vAlign w:val="center"/>
          </w:tcPr>
          <w:p w14:paraId="1733BF33" w14:textId="77777777" w:rsidR="00010AB8" w:rsidRDefault="00010AB8">
            <w:pPr>
              <w:snapToGrid w:val="0"/>
              <w:spacing w:line="260" w:lineRule="exact"/>
              <w:rPr>
                <w:rFonts w:ascii="メイリオ" w:eastAsia="メイリオ" w:hAnsi="メイリオ" w:cs="メイリオ"/>
                <w:b/>
                <w:bCs/>
                <w:sz w:val="20"/>
                <w:szCs w:val="20"/>
              </w:rPr>
            </w:pPr>
          </w:p>
          <w:p w14:paraId="428A5789" w14:textId="77777777" w:rsidR="00367C92" w:rsidRDefault="00367C92">
            <w:pPr>
              <w:snapToGrid w:val="0"/>
              <w:spacing w:line="260" w:lineRule="exact"/>
              <w:rPr>
                <w:rFonts w:ascii="メイリオ" w:eastAsia="メイリオ" w:hAnsi="メイリオ" w:cs="メイリオ"/>
                <w:b/>
                <w:bCs/>
                <w:sz w:val="20"/>
                <w:szCs w:val="20"/>
              </w:rPr>
            </w:pPr>
          </w:p>
          <w:p w14:paraId="373ABE27" w14:textId="77777777" w:rsidR="00010AB8" w:rsidRDefault="001378D7">
            <w:pPr>
              <w:snapToGrid w:val="0"/>
              <w:spacing w:line="260" w:lineRule="exact"/>
              <w:rPr>
                <w:rFonts w:ascii="メイリオ" w:eastAsia="メイリオ" w:hAnsi="メイリオ" w:cs="メイリオ"/>
                <w:b/>
                <w:bCs/>
                <w:sz w:val="20"/>
                <w:szCs w:val="20"/>
              </w:rPr>
            </w:pPr>
            <w:r>
              <w:rPr>
                <w:rFonts w:ascii="メイリオ" w:eastAsia="メイリオ" w:hAnsi="メイリオ" w:cs="メイリオ" w:hint="eastAsia"/>
                <w:b/>
                <w:bCs/>
                <w:sz w:val="20"/>
                <w:szCs w:val="20"/>
              </w:rPr>
              <w:t>・条件付き検査可能　項目</w:t>
            </w:r>
          </w:p>
        </w:tc>
      </w:tr>
      <w:tr w:rsidR="00010AB8" w14:paraId="5C84CB00" w14:textId="77777777">
        <w:trPr>
          <w:gridAfter w:val="1"/>
          <w:wAfter w:w="3453" w:type="dxa"/>
          <w:trHeight w:val="283"/>
        </w:trPr>
        <w:tc>
          <w:tcPr>
            <w:tcW w:w="4252" w:type="dxa"/>
            <w:tcBorders>
              <w:top w:val="single" w:sz="4" w:space="0" w:color="auto"/>
              <w:left w:val="single" w:sz="4" w:space="0" w:color="auto"/>
              <w:bottom w:val="single" w:sz="4" w:space="0" w:color="auto"/>
              <w:right w:val="single" w:sz="4" w:space="0" w:color="auto"/>
            </w:tcBorders>
            <w:vAlign w:val="center"/>
          </w:tcPr>
          <w:p w14:paraId="314D7D11" w14:textId="77777777" w:rsidR="00010AB8" w:rsidRDefault="001378D7">
            <w:pPr>
              <w:snapToGrid w:val="0"/>
              <w:spacing w:line="260" w:lineRule="exact"/>
              <w:ind w:leftChars="-94" w:left="-197"/>
              <w:jc w:val="center"/>
              <w:rPr>
                <w:rFonts w:ascii="メイリオ" w:eastAsia="メイリオ" w:hAnsi="メイリオ" w:cs="メイリオ"/>
                <w:sz w:val="18"/>
                <w:szCs w:val="18"/>
              </w:rPr>
            </w:pPr>
            <w:r>
              <w:rPr>
                <w:rFonts w:ascii="メイリオ" w:eastAsia="メイリオ" w:hAnsi="メイリオ" w:cs="メイリオ" w:hint="eastAsia"/>
                <w:sz w:val="18"/>
                <w:szCs w:val="18"/>
              </w:rPr>
              <w:t>項　　目</w:t>
            </w:r>
          </w:p>
        </w:tc>
        <w:tc>
          <w:tcPr>
            <w:tcW w:w="1668" w:type="dxa"/>
            <w:tcBorders>
              <w:top w:val="single" w:sz="4" w:space="0" w:color="auto"/>
              <w:left w:val="single" w:sz="4" w:space="0" w:color="auto"/>
              <w:bottom w:val="single" w:sz="4" w:space="0" w:color="auto"/>
              <w:right w:val="single" w:sz="4" w:space="0" w:color="auto"/>
            </w:tcBorders>
            <w:vAlign w:val="center"/>
          </w:tcPr>
          <w:p w14:paraId="04C3D324" w14:textId="77777777" w:rsidR="00010AB8" w:rsidRDefault="001378D7">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チェック</w:t>
            </w:r>
          </w:p>
        </w:tc>
        <w:tc>
          <w:tcPr>
            <w:tcW w:w="4440" w:type="dxa"/>
            <w:gridSpan w:val="2"/>
            <w:tcBorders>
              <w:top w:val="single" w:sz="4" w:space="0" w:color="auto"/>
              <w:left w:val="single" w:sz="4" w:space="0" w:color="auto"/>
              <w:bottom w:val="single" w:sz="4" w:space="0" w:color="auto"/>
              <w:right w:val="single" w:sz="4" w:space="0" w:color="auto"/>
            </w:tcBorders>
            <w:vAlign w:val="center"/>
          </w:tcPr>
          <w:p w14:paraId="6787B703" w14:textId="77777777" w:rsidR="00010AB8" w:rsidRDefault="001378D7">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対応方法</w:t>
            </w:r>
          </w:p>
        </w:tc>
      </w:tr>
      <w:tr w:rsidR="00010AB8" w14:paraId="4DD03F28" w14:textId="77777777">
        <w:trPr>
          <w:gridAfter w:val="1"/>
          <w:wAfter w:w="3453" w:type="dxa"/>
          <w:trHeight w:val="132"/>
        </w:trPr>
        <w:tc>
          <w:tcPr>
            <w:tcW w:w="4252" w:type="dxa"/>
            <w:tcBorders>
              <w:top w:val="single" w:sz="4" w:space="0" w:color="auto"/>
              <w:left w:val="single" w:sz="4" w:space="0" w:color="auto"/>
              <w:bottom w:val="single" w:sz="4" w:space="0" w:color="auto"/>
              <w:right w:val="single" w:sz="4" w:space="0" w:color="auto"/>
            </w:tcBorders>
          </w:tcPr>
          <w:p w14:paraId="6D6CA1D4" w14:textId="77777777" w:rsidR="00010AB8" w:rsidRDefault="001378D7">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冠動脈、大動脈、四肢血管ステント</w:t>
            </w:r>
          </w:p>
          <w:p w14:paraId="7B893241" w14:textId="77777777" w:rsidR="00010AB8" w:rsidRDefault="001378D7">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（留置した日　  　　年　  　　月）</w:t>
            </w:r>
          </w:p>
        </w:tc>
        <w:tc>
          <w:tcPr>
            <w:tcW w:w="1668" w:type="dxa"/>
            <w:tcBorders>
              <w:top w:val="single" w:sz="4" w:space="0" w:color="auto"/>
              <w:left w:val="single" w:sz="4" w:space="0" w:color="auto"/>
              <w:bottom w:val="single" w:sz="4" w:space="0" w:color="auto"/>
              <w:right w:val="single" w:sz="4" w:space="0" w:color="auto"/>
            </w:tcBorders>
            <w:vAlign w:val="center"/>
          </w:tcPr>
          <w:p w14:paraId="5959EBB6"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69B487F2"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MRI対応で、留置後8週間経過で検査可（品名及び添付文章で撮像条件の確認可能な場合は除く）</w:t>
            </w:r>
          </w:p>
        </w:tc>
      </w:tr>
      <w:tr w:rsidR="00010AB8" w14:paraId="089D90DC"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4913BF1E"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膵管・胆管・大腸ステント、</w:t>
            </w:r>
          </w:p>
          <w:p w14:paraId="1597B6B8"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脳動脈・頸動脈クリップ、ステント</w:t>
            </w:r>
          </w:p>
        </w:tc>
        <w:tc>
          <w:tcPr>
            <w:tcW w:w="1668" w:type="dxa"/>
            <w:tcBorders>
              <w:top w:val="single" w:sz="4" w:space="0" w:color="auto"/>
              <w:left w:val="single" w:sz="4" w:space="0" w:color="auto"/>
              <w:bottom w:val="single" w:sz="4" w:space="0" w:color="auto"/>
              <w:right w:val="single" w:sz="4" w:space="0" w:color="auto"/>
            </w:tcBorders>
            <w:vAlign w:val="center"/>
          </w:tcPr>
          <w:p w14:paraId="78497BFE"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3626C698"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MRI対応の場合は、検査可能</w:t>
            </w:r>
          </w:p>
        </w:tc>
      </w:tr>
      <w:tr w:rsidR="00010AB8" w14:paraId="6110AFA5"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1FCB0105"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心臓人工弁</w:t>
            </w:r>
          </w:p>
        </w:tc>
        <w:tc>
          <w:tcPr>
            <w:tcW w:w="1668" w:type="dxa"/>
            <w:tcBorders>
              <w:top w:val="single" w:sz="4" w:space="0" w:color="auto"/>
              <w:left w:val="single" w:sz="4" w:space="0" w:color="auto"/>
              <w:bottom w:val="single" w:sz="4" w:space="0" w:color="auto"/>
              <w:right w:val="single" w:sz="4" w:space="0" w:color="auto"/>
            </w:tcBorders>
            <w:vAlign w:val="center"/>
          </w:tcPr>
          <w:p w14:paraId="49F2E007"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058943C3" w14:textId="77777777" w:rsidR="00010AB8" w:rsidRDefault="001378D7">
            <w:pPr>
              <w:snapToGrid w:val="0"/>
              <w:spacing w:line="26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Star-Edwer600番以前（1970年以前）</w:t>
            </w:r>
            <w:r>
              <w:rPr>
                <w:rFonts w:ascii="メイリオ" w:eastAsia="メイリオ" w:hAnsi="メイリオ" w:cs="メイリオ" w:hint="eastAsia"/>
                <w:b/>
                <w:bCs/>
                <w:sz w:val="18"/>
                <w:szCs w:val="18"/>
              </w:rPr>
              <w:t>検査不可</w:t>
            </w:r>
          </w:p>
          <w:p w14:paraId="7DF953CC" w14:textId="77777777" w:rsidR="00010AB8" w:rsidRDefault="00010AB8">
            <w:pPr>
              <w:snapToGrid w:val="0"/>
              <w:spacing w:line="260" w:lineRule="exact"/>
              <w:jc w:val="left"/>
              <w:rPr>
                <w:rFonts w:ascii="メイリオ" w:eastAsia="メイリオ" w:hAnsi="メイリオ" w:cs="メイリオ"/>
                <w:sz w:val="18"/>
                <w:szCs w:val="18"/>
              </w:rPr>
            </w:pPr>
          </w:p>
        </w:tc>
      </w:tr>
      <w:tr w:rsidR="00010AB8" w14:paraId="4EEDD2F2" w14:textId="77777777">
        <w:trPr>
          <w:gridAfter w:val="1"/>
          <w:wAfter w:w="3453" w:type="dxa"/>
          <w:trHeight w:val="187"/>
        </w:trPr>
        <w:tc>
          <w:tcPr>
            <w:tcW w:w="4252" w:type="dxa"/>
            <w:tcBorders>
              <w:top w:val="single" w:sz="4" w:space="0" w:color="auto"/>
              <w:left w:val="single" w:sz="4" w:space="0" w:color="auto"/>
              <w:bottom w:val="single" w:sz="4" w:space="0" w:color="auto"/>
              <w:right w:val="single" w:sz="4" w:space="0" w:color="auto"/>
            </w:tcBorders>
          </w:tcPr>
          <w:p w14:paraId="582F3491"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消化器（胃、大腸）のクリップ</w:t>
            </w:r>
          </w:p>
          <w:p w14:paraId="26008089"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（MRI対応含む）</w:t>
            </w:r>
          </w:p>
        </w:tc>
        <w:tc>
          <w:tcPr>
            <w:tcW w:w="1668" w:type="dxa"/>
            <w:tcBorders>
              <w:top w:val="single" w:sz="4" w:space="0" w:color="auto"/>
              <w:left w:val="single" w:sz="4" w:space="0" w:color="auto"/>
              <w:bottom w:val="single" w:sz="4" w:space="0" w:color="auto"/>
              <w:right w:val="single" w:sz="4" w:space="0" w:color="auto"/>
            </w:tcBorders>
            <w:vAlign w:val="center"/>
          </w:tcPr>
          <w:p w14:paraId="7C4FC3C9"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1B16E2D1" w14:textId="77777777" w:rsidR="00010AB8" w:rsidRDefault="001378D7">
            <w:pPr>
              <w:snapToGrid w:val="0"/>
              <w:spacing w:line="260" w:lineRule="exact"/>
              <w:ind w:rightChars="-79" w:right="-166"/>
              <w:jc w:val="left"/>
              <w:rPr>
                <w:rFonts w:ascii="メイリオ" w:eastAsia="メイリオ" w:hAnsi="メイリオ" w:cs="メイリオ"/>
                <w:sz w:val="18"/>
                <w:szCs w:val="18"/>
              </w:rPr>
            </w:pPr>
            <w:r>
              <w:rPr>
                <w:rFonts w:ascii="メイリオ" w:eastAsia="メイリオ" w:hAnsi="メイリオ" w:cs="メイリオ" w:hint="eastAsia"/>
                <w:sz w:val="18"/>
                <w:szCs w:val="18"/>
              </w:rPr>
              <w:t>留置後1か月以内は原則不可   （MRI対応品で、</w:t>
            </w:r>
          </w:p>
          <w:p w14:paraId="58083BE0" w14:textId="77777777" w:rsidR="00010AB8" w:rsidRDefault="001378D7">
            <w:pPr>
              <w:snapToGrid w:val="0"/>
              <w:spacing w:line="260" w:lineRule="exact"/>
              <w:ind w:rightChars="-79" w:right="-166"/>
              <w:jc w:val="left"/>
              <w:rPr>
                <w:rFonts w:ascii="メイリオ" w:eastAsia="メイリオ" w:hAnsi="メイリオ" w:cs="メイリオ"/>
                <w:sz w:val="18"/>
                <w:szCs w:val="18"/>
              </w:rPr>
            </w:pPr>
            <w:r>
              <w:rPr>
                <w:rFonts w:ascii="メイリオ" w:eastAsia="メイリオ" w:hAnsi="メイリオ" w:cs="メイリオ" w:hint="eastAsia"/>
                <w:sz w:val="18"/>
                <w:szCs w:val="18"/>
              </w:rPr>
              <w:t>使用クリップの確認が可能な場合は除く）</w:t>
            </w:r>
          </w:p>
        </w:tc>
      </w:tr>
      <w:tr w:rsidR="00010AB8" w14:paraId="75721AFF" w14:textId="77777777">
        <w:trPr>
          <w:gridAfter w:val="1"/>
          <w:wAfter w:w="3453" w:type="dxa"/>
          <w:trHeight w:val="207"/>
        </w:trPr>
        <w:tc>
          <w:tcPr>
            <w:tcW w:w="4252" w:type="dxa"/>
            <w:tcBorders>
              <w:top w:val="single" w:sz="4" w:space="0" w:color="auto"/>
              <w:left w:val="single" w:sz="4" w:space="0" w:color="auto"/>
              <w:bottom w:val="single" w:sz="4" w:space="0" w:color="auto"/>
              <w:right w:val="single" w:sz="4" w:space="0" w:color="auto"/>
            </w:tcBorders>
          </w:tcPr>
          <w:p w14:paraId="14C26E33"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体内埋め込み式インスリンポンプ・持続血糖測定器(ｾﾝｻｰを含む）</w:t>
            </w:r>
          </w:p>
        </w:tc>
        <w:tc>
          <w:tcPr>
            <w:tcW w:w="1668" w:type="dxa"/>
            <w:tcBorders>
              <w:top w:val="single" w:sz="4" w:space="0" w:color="auto"/>
              <w:left w:val="single" w:sz="4" w:space="0" w:color="auto"/>
              <w:bottom w:val="single" w:sz="4" w:space="0" w:color="auto"/>
              <w:right w:val="single" w:sz="4" w:space="0" w:color="auto"/>
            </w:tcBorders>
            <w:vAlign w:val="center"/>
          </w:tcPr>
          <w:p w14:paraId="020A5DAB"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62B81301" w14:textId="77777777" w:rsidR="00010AB8" w:rsidRDefault="001378D7">
            <w:pPr>
              <w:snapToGrid w:val="0"/>
              <w:spacing w:line="260" w:lineRule="exact"/>
              <w:ind w:rightChars="-37" w:right="-78"/>
              <w:jc w:val="left"/>
              <w:rPr>
                <w:rFonts w:ascii="メイリオ" w:eastAsia="メイリオ" w:hAnsi="メイリオ" w:cs="メイリオ"/>
                <w:sz w:val="18"/>
                <w:szCs w:val="18"/>
              </w:rPr>
            </w:pPr>
            <w:r>
              <w:rPr>
                <w:rFonts w:ascii="メイリオ" w:eastAsia="メイリオ" w:hAnsi="メイリオ" w:cs="メイリオ" w:hint="eastAsia"/>
                <w:sz w:val="18"/>
                <w:szCs w:val="18"/>
              </w:rPr>
              <w:t>内分泌内科に確認必要　　測定器、ｾﾝｻｰの取外し</w:t>
            </w:r>
          </w:p>
          <w:p w14:paraId="4ABDFBCF" w14:textId="77777777" w:rsidR="00010AB8" w:rsidRDefault="001378D7">
            <w:pPr>
              <w:snapToGrid w:val="0"/>
              <w:spacing w:line="260" w:lineRule="exact"/>
              <w:ind w:rightChars="-37" w:right="-78"/>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必要　　</w:t>
            </w:r>
            <w:r>
              <w:rPr>
                <w:rFonts w:ascii="メイリオ" w:eastAsia="メイリオ" w:hAnsi="メイリオ" w:cs="メイリオ" w:hint="eastAsia"/>
                <w:b/>
                <w:bCs/>
                <w:sz w:val="18"/>
                <w:szCs w:val="18"/>
              </w:rPr>
              <w:t>MRI室での対応不可</w:t>
            </w:r>
          </w:p>
        </w:tc>
      </w:tr>
      <w:tr w:rsidR="00010AB8" w14:paraId="5F7B9305"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3582B0EF" w14:textId="77777777" w:rsidR="00010AB8" w:rsidRDefault="001378D7">
            <w:pPr>
              <w:snapToGrid w:val="0"/>
              <w:spacing w:line="260" w:lineRule="exact"/>
              <w:ind w:rightChars="-43" w:right="-90"/>
              <w:rPr>
                <w:rFonts w:ascii="メイリオ" w:eastAsia="メイリオ" w:hAnsi="メイリオ" w:cs="メイリオ"/>
                <w:sz w:val="18"/>
                <w:szCs w:val="18"/>
              </w:rPr>
            </w:pPr>
            <w:r>
              <w:rPr>
                <w:rFonts w:ascii="メイリオ" w:eastAsia="メイリオ" w:hAnsi="メイリオ" w:cs="メイリオ" w:hint="eastAsia"/>
                <w:sz w:val="18"/>
                <w:szCs w:val="18"/>
              </w:rPr>
              <w:t>圧可変式シャントバルブ留置</w:t>
            </w:r>
          </w:p>
          <w:p w14:paraId="71CA83E2" w14:textId="77777777" w:rsidR="00010AB8" w:rsidRDefault="001378D7">
            <w:pPr>
              <w:snapToGrid w:val="0"/>
              <w:spacing w:line="260" w:lineRule="exact"/>
              <w:ind w:rightChars="-43" w:right="-90"/>
              <w:rPr>
                <w:rFonts w:ascii="メイリオ" w:eastAsia="メイリオ" w:hAnsi="メイリオ" w:cs="メイリオ"/>
                <w:sz w:val="18"/>
                <w:szCs w:val="18"/>
              </w:rPr>
            </w:pPr>
            <w:r>
              <w:rPr>
                <w:rFonts w:ascii="メイリオ" w:eastAsia="メイリオ" w:hAnsi="メイリオ" w:cs="メイリオ" w:hint="eastAsia"/>
                <w:sz w:val="18"/>
                <w:szCs w:val="18"/>
              </w:rPr>
              <w:t>（V-Pシャント等）</w:t>
            </w:r>
          </w:p>
        </w:tc>
        <w:tc>
          <w:tcPr>
            <w:tcW w:w="1668" w:type="dxa"/>
            <w:tcBorders>
              <w:top w:val="single" w:sz="4" w:space="0" w:color="auto"/>
              <w:left w:val="single" w:sz="4" w:space="0" w:color="auto"/>
              <w:bottom w:val="single" w:sz="4" w:space="0" w:color="auto"/>
              <w:right w:val="single" w:sz="4" w:space="0" w:color="auto"/>
            </w:tcBorders>
            <w:vAlign w:val="center"/>
          </w:tcPr>
          <w:p w14:paraId="013264C0"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054FBFBE"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脳神経外科医師による、確認必要　脳神経外科医師による、検査後の設定圧の確認が必要</w:t>
            </w:r>
          </w:p>
        </w:tc>
      </w:tr>
      <w:tr w:rsidR="00010AB8" w14:paraId="25F705DA"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22C41898"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皮下埋め込み型ポート（CVポート等）</w:t>
            </w:r>
          </w:p>
        </w:tc>
        <w:tc>
          <w:tcPr>
            <w:tcW w:w="1668" w:type="dxa"/>
            <w:tcBorders>
              <w:top w:val="single" w:sz="4" w:space="0" w:color="auto"/>
              <w:left w:val="single" w:sz="4" w:space="0" w:color="auto"/>
              <w:bottom w:val="single" w:sz="4" w:space="0" w:color="auto"/>
              <w:right w:val="single" w:sz="4" w:space="0" w:color="auto"/>
            </w:tcBorders>
            <w:vAlign w:val="center"/>
          </w:tcPr>
          <w:p w14:paraId="57F0376A"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358AC030"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当院での埋め込みポートは、検査可能</w:t>
            </w:r>
          </w:p>
          <w:p w14:paraId="26FBD3BF"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埋め込み施設等に確認必要</w:t>
            </w:r>
          </w:p>
        </w:tc>
      </w:tr>
      <w:tr w:rsidR="00010AB8" w14:paraId="0424D22B"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vAlign w:val="center"/>
          </w:tcPr>
          <w:p w14:paraId="10A85045" w14:textId="77777777" w:rsidR="00010AB8" w:rsidRDefault="001378D7">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lastRenderedPageBreak/>
              <w:t>条件付き検査可能　項目　続き</w:t>
            </w:r>
          </w:p>
        </w:tc>
        <w:tc>
          <w:tcPr>
            <w:tcW w:w="1668" w:type="dxa"/>
            <w:tcBorders>
              <w:top w:val="single" w:sz="4" w:space="0" w:color="auto"/>
              <w:left w:val="single" w:sz="4" w:space="0" w:color="auto"/>
              <w:bottom w:val="single" w:sz="4" w:space="0" w:color="auto"/>
              <w:right w:val="single" w:sz="4" w:space="0" w:color="auto"/>
            </w:tcBorders>
            <w:vAlign w:val="center"/>
          </w:tcPr>
          <w:p w14:paraId="241C12E7" w14:textId="77777777" w:rsidR="00010AB8" w:rsidRDefault="001378D7">
            <w:pPr>
              <w:snapToGrid w:val="0"/>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18"/>
                <w:szCs w:val="18"/>
              </w:rPr>
              <w:t>チェック</w:t>
            </w:r>
          </w:p>
        </w:tc>
        <w:tc>
          <w:tcPr>
            <w:tcW w:w="4440" w:type="dxa"/>
            <w:gridSpan w:val="2"/>
            <w:tcBorders>
              <w:top w:val="single" w:sz="4" w:space="0" w:color="auto"/>
              <w:left w:val="single" w:sz="4" w:space="0" w:color="auto"/>
              <w:bottom w:val="single" w:sz="4" w:space="0" w:color="auto"/>
              <w:right w:val="single" w:sz="4" w:space="0" w:color="auto"/>
            </w:tcBorders>
            <w:vAlign w:val="center"/>
          </w:tcPr>
          <w:p w14:paraId="640DE55B" w14:textId="77777777" w:rsidR="00010AB8" w:rsidRDefault="001378D7">
            <w:pPr>
              <w:snapToGrid w:val="0"/>
              <w:spacing w:line="260" w:lineRule="exact"/>
              <w:ind w:rightChars="-80" w:right="-168"/>
              <w:jc w:val="center"/>
              <w:rPr>
                <w:rFonts w:ascii="メイリオ" w:eastAsia="メイリオ" w:hAnsi="メイリオ" w:cs="メイリオ"/>
                <w:sz w:val="18"/>
                <w:szCs w:val="18"/>
              </w:rPr>
            </w:pPr>
            <w:r>
              <w:rPr>
                <w:rFonts w:ascii="メイリオ" w:eastAsia="メイリオ" w:hAnsi="メイリオ" w:cs="メイリオ" w:hint="eastAsia"/>
                <w:sz w:val="18"/>
                <w:szCs w:val="18"/>
              </w:rPr>
              <w:t>対応方法</w:t>
            </w:r>
          </w:p>
        </w:tc>
      </w:tr>
      <w:tr w:rsidR="00010AB8" w14:paraId="1CB059BB"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vAlign w:val="center"/>
          </w:tcPr>
          <w:p w14:paraId="139F63A3"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インプラント（磁石式の入れ歯）</w:t>
            </w:r>
          </w:p>
          <w:p w14:paraId="64BE178A" w14:textId="77777777" w:rsidR="00010AB8" w:rsidRDefault="00010AB8">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6B99F33B"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0C150012" w14:textId="77777777" w:rsidR="00010AB8" w:rsidRDefault="001378D7">
            <w:pPr>
              <w:snapToGrid w:val="0"/>
              <w:spacing w:line="260" w:lineRule="exact"/>
              <w:ind w:rightChars="-80" w:right="-168"/>
              <w:jc w:val="left"/>
              <w:rPr>
                <w:rFonts w:ascii="メイリオ" w:eastAsia="メイリオ" w:hAnsi="メイリオ" w:cs="メイリオ"/>
                <w:sz w:val="18"/>
                <w:szCs w:val="18"/>
              </w:rPr>
            </w:pPr>
            <w:r>
              <w:rPr>
                <w:rFonts w:ascii="メイリオ" w:eastAsia="メイリオ" w:hAnsi="メイリオ" w:cs="メイリオ" w:hint="eastAsia"/>
                <w:sz w:val="18"/>
                <w:szCs w:val="18"/>
              </w:rPr>
              <w:t>取外し後、検査可能</w:t>
            </w:r>
          </w:p>
        </w:tc>
      </w:tr>
      <w:tr w:rsidR="00010AB8" w14:paraId="70CA7A0C" w14:textId="77777777">
        <w:trPr>
          <w:gridAfter w:val="1"/>
          <w:wAfter w:w="3453" w:type="dxa"/>
          <w:trHeight w:val="298"/>
        </w:trPr>
        <w:tc>
          <w:tcPr>
            <w:tcW w:w="4252" w:type="dxa"/>
            <w:tcBorders>
              <w:top w:val="single" w:sz="4" w:space="0" w:color="auto"/>
              <w:left w:val="single" w:sz="4" w:space="0" w:color="auto"/>
              <w:bottom w:val="single" w:sz="4" w:space="0" w:color="auto"/>
              <w:right w:val="single" w:sz="4" w:space="0" w:color="auto"/>
            </w:tcBorders>
            <w:vAlign w:val="center"/>
          </w:tcPr>
          <w:p w14:paraId="346F0E56"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緑内障フィルトレーションデバイス</w:t>
            </w:r>
          </w:p>
          <w:p w14:paraId="2385C3F3"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（ｱﾙｺﾝ™、ｴｸｽﾌﾟﾚｽ™）</w:t>
            </w:r>
          </w:p>
        </w:tc>
        <w:tc>
          <w:tcPr>
            <w:tcW w:w="1668" w:type="dxa"/>
            <w:tcBorders>
              <w:top w:val="single" w:sz="4" w:space="0" w:color="auto"/>
              <w:left w:val="single" w:sz="4" w:space="0" w:color="auto"/>
              <w:bottom w:val="single" w:sz="4" w:space="0" w:color="auto"/>
              <w:right w:val="single" w:sz="4" w:space="0" w:color="auto"/>
            </w:tcBorders>
            <w:vAlign w:val="center"/>
          </w:tcPr>
          <w:p w14:paraId="5DBAF86C"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68D93B72"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デバイス挿入後、2週間は、検査不可</w:t>
            </w:r>
          </w:p>
        </w:tc>
      </w:tr>
      <w:tr w:rsidR="00010AB8" w14:paraId="2B75F08E" w14:textId="77777777">
        <w:trPr>
          <w:gridAfter w:val="1"/>
          <w:wAfter w:w="3453" w:type="dxa"/>
          <w:trHeight w:val="176"/>
        </w:trPr>
        <w:tc>
          <w:tcPr>
            <w:tcW w:w="4252" w:type="dxa"/>
            <w:tcBorders>
              <w:top w:val="single" w:sz="4" w:space="0" w:color="auto"/>
              <w:left w:val="single" w:sz="4" w:space="0" w:color="auto"/>
              <w:bottom w:val="single" w:sz="4" w:space="0" w:color="auto"/>
              <w:right w:val="single" w:sz="4" w:space="0" w:color="auto"/>
            </w:tcBorders>
            <w:vAlign w:val="center"/>
          </w:tcPr>
          <w:p w14:paraId="22B9254F"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入れ墨、タトゥー（検査中、熱感等変化が生じた場合、検査中止）</w:t>
            </w:r>
          </w:p>
        </w:tc>
        <w:tc>
          <w:tcPr>
            <w:tcW w:w="1668" w:type="dxa"/>
            <w:tcBorders>
              <w:top w:val="single" w:sz="4" w:space="0" w:color="auto"/>
              <w:left w:val="single" w:sz="4" w:space="0" w:color="auto"/>
              <w:bottom w:val="single" w:sz="4" w:space="0" w:color="auto"/>
              <w:right w:val="single" w:sz="4" w:space="0" w:color="auto"/>
            </w:tcBorders>
            <w:vAlign w:val="center"/>
          </w:tcPr>
          <w:p w14:paraId="33D9006C"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26F1F5F8"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発熱、火傷の恐れあり</w:t>
            </w:r>
            <w:r>
              <w:rPr>
                <w:rFonts w:ascii="メイリオ" w:eastAsia="メイリオ" w:hAnsi="メイリオ" w:cs="メイリオ" w:hint="eastAsia"/>
                <w:b/>
                <w:bCs/>
                <w:sz w:val="18"/>
                <w:szCs w:val="18"/>
              </w:rPr>
              <w:t>危険性の説明と同意必要</w:t>
            </w:r>
          </w:p>
        </w:tc>
      </w:tr>
      <w:tr w:rsidR="00010AB8" w14:paraId="0C7A8994" w14:textId="77777777">
        <w:trPr>
          <w:gridAfter w:val="1"/>
          <w:wAfter w:w="3453" w:type="dxa"/>
          <w:trHeight w:val="518"/>
        </w:trPr>
        <w:tc>
          <w:tcPr>
            <w:tcW w:w="4252" w:type="dxa"/>
            <w:tcBorders>
              <w:top w:val="single" w:sz="4" w:space="0" w:color="auto"/>
              <w:left w:val="single" w:sz="4" w:space="0" w:color="auto"/>
              <w:bottom w:val="single" w:sz="4" w:space="0" w:color="auto"/>
              <w:right w:val="single" w:sz="4" w:space="0" w:color="auto"/>
            </w:tcBorders>
            <w:vAlign w:val="center"/>
          </w:tcPr>
          <w:p w14:paraId="669A39AC"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妊娠の可能性 、妊娠中</w:t>
            </w:r>
            <w:r>
              <w:rPr>
                <w:rFonts w:ascii="メイリオ" w:eastAsia="メイリオ" w:hAnsi="メイリオ" w:cs="メイリオ" w:hint="eastAsia"/>
                <w:sz w:val="18"/>
                <w:szCs w:val="18"/>
                <w:u w:val="single"/>
              </w:rPr>
              <w:t>（妊娠　　　　週 ）</w:t>
            </w:r>
          </w:p>
          <w:p w14:paraId="45A35D44" w14:textId="77777777" w:rsidR="00010AB8" w:rsidRDefault="00010AB8">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273DD51E"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0A25AA75"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診断上の有益性が危険性を上回る場合、検査可能</w:t>
            </w:r>
          </w:p>
          <w:p w14:paraId="6208F3B6"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妊娠4週～12週は、検査を避けることが望ましい</w:t>
            </w:r>
          </w:p>
        </w:tc>
      </w:tr>
      <w:tr w:rsidR="00010AB8" w14:paraId="265BF09A"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53FC9AED"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避妊リング</w:t>
            </w:r>
          </w:p>
          <w:p w14:paraId="1CD05DBA" w14:textId="77777777" w:rsidR="00010AB8" w:rsidRDefault="00010AB8">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00A86411"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57139C31"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MRI対応品の場合、検査可能</w:t>
            </w:r>
          </w:p>
        </w:tc>
      </w:tr>
      <w:tr w:rsidR="00010AB8" w14:paraId="539204F7"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vAlign w:val="center"/>
          </w:tcPr>
          <w:p w14:paraId="3029F8FF"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手術を受け体内に金属製の物体（骨固定用ボルト、人工関節など）</w:t>
            </w:r>
          </w:p>
        </w:tc>
        <w:tc>
          <w:tcPr>
            <w:tcW w:w="1668" w:type="dxa"/>
            <w:tcBorders>
              <w:top w:val="single" w:sz="4" w:space="0" w:color="auto"/>
              <w:left w:val="single" w:sz="4" w:space="0" w:color="auto"/>
              <w:bottom w:val="single" w:sz="4" w:space="0" w:color="auto"/>
              <w:right w:val="single" w:sz="4" w:space="0" w:color="auto"/>
            </w:tcBorders>
            <w:vAlign w:val="center"/>
          </w:tcPr>
          <w:p w14:paraId="55421930"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63CD3C5F"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検査中、熱感等変化が生じた場合、検査中止</w:t>
            </w:r>
          </w:p>
        </w:tc>
      </w:tr>
      <w:tr w:rsidR="00010AB8" w14:paraId="395D591A" w14:textId="77777777">
        <w:trPr>
          <w:gridAfter w:val="1"/>
          <w:wAfter w:w="3453" w:type="dxa"/>
          <w:trHeight w:val="188"/>
        </w:trPr>
        <w:tc>
          <w:tcPr>
            <w:tcW w:w="4252" w:type="dxa"/>
            <w:tcBorders>
              <w:top w:val="single" w:sz="4" w:space="0" w:color="auto"/>
              <w:left w:val="single" w:sz="4" w:space="0" w:color="auto"/>
              <w:bottom w:val="single" w:sz="4" w:space="0" w:color="auto"/>
              <w:right w:val="single" w:sz="4" w:space="0" w:color="auto"/>
            </w:tcBorders>
            <w:vAlign w:val="center"/>
          </w:tcPr>
          <w:p w14:paraId="23D56C9F"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手術以外で、体内にある金属製の物体</w:t>
            </w:r>
          </w:p>
          <w:p w14:paraId="4DB4D106"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（仕事やけがに伴う体内残留物など）</w:t>
            </w:r>
          </w:p>
        </w:tc>
        <w:tc>
          <w:tcPr>
            <w:tcW w:w="1668" w:type="dxa"/>
            <w:tcBorders>
              <w:top w:val="single" w:sz="4" w:space="0" w:color="auto"/>
              <w:left w:val="single" w:sz="4" w:space="0" w:color="auto"/>
              <w:bottom w:val="single" w:sz="4" w:space="0" w:color="auto"/>
              <w:right w:val="single" w:sz="4" w:space="0" w:color="auto"/>
            </w:tcBorders>
            <w:vAlign w:val="center"/>
          </w:tcPr>
          <w:p w14:paraId="2CC3B50A"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6B04FCA6"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特に金属片が眼の奥などにないかX-P等で確認</w:t>
            </w:r>
          </w:p>
        </w:tc>
      </w:tr>
      <w:tr w:rsidR="00010AB8" w14:paraId="58C84E42" w14:textId="77777777">
        <w:trPr>
          <w:gridAfter w:val="2"/>
          <w:wAfter w:w="4493" w:type="dxa"/>
          <w:trHeight w:val="283"/>
        </w:trPr>
        <w:tc>
          <w:tcPr>
            <w:tcW w:w="4252" w:type="dxa"/>
            <w:tcBorders>
              <w:tl2br w:val="nil"/>
              <w:tr2bl w:val="nil"/>
            </w:tcBorders>
            <w:vAlign w:val="center"/>
          </w:tcPr>
          <w:p w14:paraId="4D300A65" w14:textId="77777777" w:rsidR="00010AB8" w:rsidRDefault="00010AB8">
            <w:pPr>
              <w:snapToGrid w:val="0"/>
              <w:spacing w:line="260" w:lineRule="exact"/>
              <w:rPr>
                <w:rFonts w:ascii="メイリオ" w:eastAsia="メイリオ" w:hAnsi="メイリオ" w:cs="メイリオ"/>
                <w:sz w:val="18"/>
                <w:szCs w:val="18"/>
              </w:rPr>
            </w:pPr>
          </w:p>
          <w:p w14:paraId="519BA060" w14:textId="77777777" w:rsidR="005653FE" w:rsidRDefault="005653FE">
            <w:pPr>
              <w:snapToGrid w:val="0"/>
              <w:spacing w:line="260" w:lineRule="exact"/>
              <w:rPr>
                <w:rFonts w:ascii="メイリオ" w:eastAsia="メイリオ" w:hAnsi="メイリオ" w:cs="メイリオ"/>
                <w:sz w:val="18"/>
                <w:szCs w:val="18"/>
              </w:rPr>
            </w:pPr>
          </w:p>
          <w:p w14:paraId="470B9743" w14:textId="77777777" w:rsidR="00010AB8" w:rsidRDefault="001378D7">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b/>
                <w:bCs/>
                <w:sz w:val="20"/>
                <w:szCs w:val="20"/>
              </w:rPr>
              <w:t>・その他 項目</w:t>
            </w:r>
          </w:p>
        </w:tc>
        <w:tc>
          <w:tcPr>
            <w:tcW w:w="5068" w:type="dxa"/>
            <w:gridSpan w:val="2"/>
            <w:tcBorders>
              <w:tl2br w:val="nil"/>
              <w:tr2bl w:val="nil"/>
            </w:tcBorders>
          </w:tcPr>
          <w:p w14:paraId="22B6C5A0" w14:textId="77777777" w:rsidR="00010AB8" w:rsidRDefault="00010AB8">
            <w:pPr>
              <w:snapToGrid w:val="0"/>
              <w:spacing w:line="260" w:lineRule="exact"/>
              <w:jc w:val="left"/>
              <w:rPr>
                <w:rFonts w:ascii="メイリオ" w:eastAsia="メイリオ" w:hAnsi="メイリオ" w:cs="メイリオ"/>
                <w:sz w:val="20"/>
                <w:szCs w:val="20"/>
              </w:rPr>
            </w:pPr>
          </w:p>
        </w:tc>
      </w:tr>
      <w:tr w:rsidR="00010AB8" w14:paraId="268F348C" w14:textId="77777777">
        <w:trPr>
          <w:gridAfter w:val="1"/>
          <w:wAfter w:w="3453" w:type="dxa"/>
          <w:trHeight w:val="283"/>
        </w:trPr>
        <w:tc>
          <w:tcPr>
            <w:tcW w:w="4252" w:type="dxa"/>
            <w:tcBorders>
              <w:top w:val="single" w:sz="4" w:space="0" w:color="auto"/>
              <w:left w:val="single" w:sz="4" w:space="0" w:color="auto"/>
              <w:bottom w:val="single" w:sz="4" w:space="0" w:color="auto"/>
              <w:right w:val="single" w:sz="4" w:space="0" w:color="auto"/>
            </w:tcBorders>
            <w:vAlign w:val="center"/>
          </w:tcPr>
          <w:p w14:paraId="176F3097" w14:textId="77777777" w:rsidR="00010AB8" w:rsidRDefault="001378D7">
            <w:pPr>
              <w:snapToGrid w:val="0"/>
              <w:spacing w:line="2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項　　目</w:t>
            </w:r>
          </w:p>
        </w:tc>
        <w:tc>
          <w:tcPr>
            <w:tcW w:w="1668" w:type="dxa"/>
            <w:tcBorders>
              <w:top w:val="single" w:sz="4" w:space="0" w:color="auto"/>
              <w:left w:val="single" w:sz="4" w:space="0" w:color="auto"/>
              <w:bottom w:val="single" w:sz="4" w:space="0" w:color="auto"/>
              <w:right w:val="single" w:sz="4" w:space="0" w:color="auto"/>
            </w:tcBorders>
            <w:vAlign w:val="center"/>
          </w:tcPr>
          <w:p w14:paraId="1FA7D8F0" w14:textId="77777777" w:rsidR="00010AB8" w:rsidRDefault="001378D7">
            <w:pPr>
              <w:snapToGrid w:val="0"/>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18"/>
                <w:szCs w:val="18"/>
              </w:rPr>
              <w:t>チェック</w:t>
            </w:r>
          </w:p>
        </w:tc>
        <w:tc>
          <w:tcPr>
            <w:tcW w:w="4440" w:type="dxa"/>
            <w:gridSpan w:val="2"/>
            <w:tcBorders>
              <w:top w:val="single" w:sz="4" w:space="0" w:color="auto"/>
              <w:left w:val="single" w:sz="4" w:space="0" w:color="auto"/>
              <w:bottom w:val="single" w:sz="4" w:space="0" w:color="auto"/>
              <w:right w:val="single" w:sz="4" w:space="0" w:color="auto"/>
            </w:tcBorders>
            <w:vAlign w:val="center"/>
          </w:tcPr>
          <w:p w14:paraId="053A3EFD" w14:textId="77777777" w:rsidR="00010AB8" w:rsidRDefault="001378D7">
            <w:pPr>
              <w:snapToGrid w:val="0"/>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18"/>
                <w:szCs w:val="18"/>
              </w:rPr>
              <w:t>対応方法</w:t>
            </w:r>
          </w:p>
        </w:tc>
      </w:tr>
      <w:tr w:rsidR="00010AB8" w14:paraId="21A0453C" w14:textId="77777777">
        <w:trPr>
          <w:gridAfter w:val="1"/>
          <w:wAfter w:w="3453" w:type="dxa"/>
          <w:trHeight w:val="279"/>
        </w:trPr>
        <w:tc>
          <w:tcPr>
            <w:tcW w:w="4252" w:type="dxa"/>
            <w:tcBorders>
              <w:top w:val="single" w:sz="4" w:space="0" w:color="auto"/>
              <w:left w:val="single" w:sz="4" w:space="0" w:color="auto"/>
              <w:bottom w:val="single" w:sz="4" w:space="0" w:color="auto"/>
              <w:right w:val="single" w:sz="4" w:space="0" w:color="auto"/>
            </w:tcBorders>
            <w:vAlign w:val="center"/>
          </w:tcPr>
          <w:p w14:paraId="5EDFA105"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治療用置き針・巻き爪ワイヤー・入れ歯</w:t>
            </w:r>
          </w:p>
          <w:p w14:paraId="44312591" w14:textId="77777777" w:rsidR="00010AB8" w:rsidRDefault="00010AB8">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2C7B02F8"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062DAF07"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原則取り外して検査可能</w:t>
            </w:r>
          </w:p>
        </w:tc>
      </w:tr>
      <w:tr w:rsidR="00010AB8" w14:paraId="64A665D9" w14:textId="77777777">
        <w:trPr>
          <w:gridAfter w:val="1"/>
          <w:wAfter w:w="3453" w:type="dxa"/>
          <w:trHeight w:val="90"/>
        </w:trPr>
        <w:tc>
          <w:tcPr>
            <w:tcW w:w="4252" w:type="dxa"/>
            <w:tcBorders>
              <w:top w:val="single" w:sz="4" w:space="0" w:color="auto"/>
              <w:left w:val="single" w:sz="4" w:space="0" w:color="auto"/>
              <w:bottom w:val="single" w:sz="4" w:space="0" w:color="auto"/>
              <w:right w:val="single" w:sz="4" w:space="0" w:color="auto"/>
            </w:tcBorders>
          </w:tcPr>
          <w:p w14:paraId="1C8CD049"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ストーマ、尿道留置カテーテル</w:t>
            </w:r>
          </w:p>
          <w:p w14:paraId="611F50EA" w14:textId="77777777" w:rsidR="00010AB8" w:rsidRDefault="00010AB8">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09701D64"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2D244CE3" w14:textId="77777777" w:rsidR="00010AB8" w:rsidRDefault="001378D7">
            <w:pPr>
              <w:snapToGrid w:val="0"/>
              <w:spacing w:line="260" w:lineRule="exact"/>
              <w:ind w:rightChars="-110" w:right="-231"/>
              <w:jc w:val="left"/>
              <w:rPr>
                <w:rFonts w:ascii="メイリオ" w:eastAsia="メイリオ" w:hAnsi="メイリオ" w:cs="メイリオ"/>
                <w:sz w:val="18"/>
                <w:szCs w:val="18"/>
              </w:rPr>
            </w:pPr>
            <w:r>
              <w:rPr>
                <w:rFonts w:ascii="メイリオ" w:eastAsia="メイリオ" w:hAnsi="メイリオ" w:cs="メイリオ" w:hint="eastAsia"/>
                <w:sz w:val="18"/>
                <w:szCs w:val="18"/>
              </w:rPr>
              <w:t>接続部が金属のものは取り外せれば検査可能</w:t>
            </w:r>
          </w:p>
        </w:tc>
      </w:tr>
      <w:tr w:rsidR="00010AB8" w14:paraId="231FD9BD" w14:textId="77777777">
        <w:trPr>
          <w:gridAfter w:val="1"/>
          <w:wAfter w:w="3453" w:type="dxa"/>
          <w:trHeight w:val="188"/>
        </w:trPr>
        <w:tc>
          <w:tcPr>
            <w:tcW w:w="4252" w:type="dxa"/>
            <w:tcBorders>
              <w:top w:val="single" w:sz="4" w:space="0" w:color="auto"/>
              <w:left w:val="single" w:sz="4" w:space="0" w:color="auto"/>
              <w:bottom w:val="single" w:sz="4" w:space="0" w:color="auto"/>
              <w:right w:val="single" w:sz="4" w:space="0" w:color="auto"/>
            </w:tcBorders>
          </w:tcPr>
          <w:p w14:paraId="5E9E1750"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カラーコンタクト（ディファイン含）</w:t>
            </w:r>
          </w:p>
          <w:p w14:paraId="71F13DF6"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ピアス、貴金属、補聴器など</w:t>
            </w:r>
          </w:p>
        </w:tc>
        <w:tc>
          <w:tcPr>
            <w:tcW w:w="1668" w:type="dxa"/>
            <w:tcBorders>
              <w:top w:val="single" w:sz="4" w:space="0" w:color="auto"/>
              <w:left w:val="single" w:sz="4" w:space="0" w:color="auto"/>
              <w:bottom w:val="single" w:sz="4" w:space="0" w:color="auto"/>
              <w:right w:val="single" w:sz="4" w:space="0" w:color="auto"/>
            </w:tcBorders>
            <w:vAlign w:val="center"/>
          </w:tcPr>
          <w:p w14:paraId="4EE307C5"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76ADDEB7"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取り外して検査可能</w:t>
            </w:r>
          </w:p>
          <w:p w14:paraId="0745FDA2"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保管ケース等用意必要</w:t>
            </w:r>
          </w:p>
        </w:tc>
      </w:tr>
      <w:tr w:rsidR="00010AB8" w14:paraId="70C9A5BE" w14:textId="77777777">
        <w:trPr>
          <w:gridAfter w:val="1"/>
          <w:wAfter w:w="3453" w:type="dxa"/>
          <w:trHeight w:val="160"/>
        </w:trPr>
        <w:tc>
          <w:tcPr>
            <w:tcW w:w="4252" w:type="dxa"/>
            <w:tcBorders>
              <w:top w:val="single" w:sz="4" w:space="0" w:color="auto"/>
              <w:left w:val="single" w:sz="4" w:space="0" w:color="auto"/>
              <w:bottom w:val="single" w:sz="4" w:space="0" w:color="auto"/>
              <w:right w:val="single" w:sz="4" w:space="0" w:color="auto"/>
            </w:tcBorders>
          </w:tcPr>
          <w:p w14:paraId="17F0EFBE"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増毛パウダー（スーパーミリオンヘアーなど）</w:t>
            </w:r>
          </w:p>
          <w:p w14:paraId="112A1BD3" w14:textId="77777777" w:rsidR="00010AB8" w:rsidRDefault="00010AB8">
            <w:pPr>
              <w:snapToGrid w:val="0"/>
              <w:spacing w:line="260" w:lineRule="exact"/>
              <w:rPr>
                <w:rFonts w:ascii="メイリオ" w:eastAsia="メイリオ" w:hAnsi="メイリオ" w:cs="メイリオ"/>
                <w:sz w:val="18"/>
                <w:szCs w:val="18"/>
              </w:rPr>
            </w:pPr>
          </w:p>
        </w:tc>
        <w:tc>
          <w:tcPr>
            <w:tcW w:w="1668" w:type="dxa"/>
            <w:tcBorders>
              <w:top w:val="single" w:sz="4" w:space="0" w:color="auto"/>
              <w:left w:val="single" w:sz="4" w:space="0" w:color="auto"/>
              <w:bottom w:val="single" w:sz="4" w:space="0" w:color="auto"/>
              <w:right w:val="single" w:sz="4" w:space="0" w:color="auto"/>
            </w:tcBorders>
            <w:vAlign w:val="center"/>
          </w:tcPr>
          <w:p w14:paraId="177A324A"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45E8030B"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検査日に塗布がなければ検査可能</w:t>
            </w:r>
          </w:p>
        </w:tc>
      </w:tr>
      <w:tr w:rsidR="00010AB8" w14:paraId="3BA678BC" w14:textId="77777777">
        <w:trPr>
          <w:gridAfter w:val="1"/>
          <w:wAfter w:w="3453" w:type="dxa"/>
          <w:trHeight w:val="744"/>
        </w:trPr>
        <w:tc>
          <w:tcPr>
            <w:tcW w:w="4252" w:type="dxa"/>
            <w:tcBorders>
              <w:top w:val="single" w:sz="4" w:space="0" w:color="auto"/>
              <w:left w:val="single" w:sz="4" w:space="0" w:color="auto"/>
              <w:bottom w:val="single" w:sz="4" w:space="0" w:color="auto"/>
              <w:right w:val="single" w:sz="4" w:space="0" w:color="auto"/>
            </w:tcBorders>
          </w:tcPr>
          <w:p w14:paraId="02E867AF"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貼り薬（湿布、経皮吸収ニトログリセリン：ニトロダーム</w:t>
            </w:r>
            <w:r>
              <w:rPr>
                <w:rFonts w:ascii="メイリオ" w:eastAsia="メイリオ" w:hAnsi="メイリオ" w:cs="メイリオ" w:hint="eastAsia"/>
                <w:sz w:val="18"/>
                <w:szCs w:val="18"/>
                <w:vertAlign w:val="superscript"/>
              </w:rPr>
              <w:t>Ⓡ</w:t>
            </w:r>
            <w:r>
              <w:rPr>
                <w:rFonts w:ascii="メイリオ" w:eastAsia="メイリオ" w:hAnsi="メイリオ" w:cs="メイリオ" w:hint="eastAsia"/>
                <w:sz w:val="18"/>
                <w:szCs w:val="18"/>
              </w:rPr>
              <w:t>禁煙補助薬：ニコチネル</w:t>
            </w:r>
            <w:r>
              <w:rPr>
                <w:rFonts w:ascii="メイリオ" w:eastAsia="メイリオ" w:hAnsi="メイリオ" w:cs="メイリオ" w:hint="eastAsia"/>
                <w:sz w:val="18"/>
                <w:szCs w:val="18"/>
                <w:vertAlign w:val="superscript"/>
              </w:rPr>
              <w:t>Ⓡ</w:t>
            </w:r>
            <w:r>
              <w:rPr>
                <w:rFonts w:ascii="メイリオ" w:eastAsia="メイリオ" w:hAnsi="メイリオ" w:cs="メイリオ" w:hint="eastAsia"/>
                <w:sz w:val="18"/>
                <w:szCs w:val="18"/>
              </w:rPr>
              <w:t>、経皮吸収型持続性疼痛治療剤：フェントステープ</w:t>
            </w:r>
            <w:r>
              <w:rPr>
                <w:rFonts w:ascii="メイリオ" w:eastAsia="メイリオ" w:hAnsi="メイリオ" w:cs="メイリオ" w:hint="eastAsia"/>
                <w:sz w:val="18"/>
                <w:szCs w:val="18"/>
                <w:vertAlign w:val="superscript"/>
              </w:rPr>
              <w:t xml:space="preserve"> Ⓡ</w:t>
            </w:r>
            <w:r>
              <w:rPr>
                <w:rFonts w:ascii="メイリオ" w:eastAsia="メイリオ" w:hAnsi="メイリオ" w:cs="メイリオ" w:hint="eastAsia"/>
                <w:sz w:val="18"/>
                <w:szCs w:val="18"/>
              </w:rPr>
              <w:t>など）</w:t>
            </w:r>
          </w:p>
        </w:tc>
        <w:tc>
          <w:tcPr>
            <w:tcW w:w="1668" w:type="dxa"/>
            <w:tcBorders>
              <w:top w:val="single" w:sz="4" w:space="0" w:color="auto"/>
              <w:left w:val="single" w:sz="4" w:space="0" w:color="auto"/>
              <w:bottom w:val="single" w:sz="4" w:space="0" w:color="auto"/>
              <w:right w:val="single" w:sz="4" w:space="0" w:color="auto"/>
            </w:tcBorders>
            <w:vAlign w:val="center"/>
          </w:tcPr>
          <w:p w14:paraId="28DE4937"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72AB9600" w14:textId="77777777" w:rsidR="00010AB8" w:rsidRDefault="001378D7">
            <w:pPr>
              <w:snapToGrid w:val="0"/>
              <w:spacing w:line="260" w:lineRule="exact"/>
              <w:ind w:rightChars="15" w:right="31"/>
              <w:rPr>
                <w:rFonts w:ascii="メイリオ" w:eastAsia="メイリオ" w:hAnsi="メイリオ" w:cs="メイリオ"/>
                <w:sz w:val="16"/>
                <w:szCs w:val="16"/>
              </w:rPr>
            </w:pPr>
            <w:r>
              <w:rPr>
                <w:rFonts w:ascii="メイリオ" w:eastAsia="メイリオ" w:hAnsi="メイリオ" w:cs="メイリオ" w:hint="eastAsia"/>
                <w:b/>
                <w:bCs/>
                <w:sz w:val="16"/>
                <w:szCs w:val="16"/>
              </w:rPr>
              <w:t>検査前に必ず剥がす。</w:t>
            </w:r>
            <w:r>
              <w:rPr>
                <w:rFonts w:ascii="メイリオ" w:eastAsia="メイリオ" w:hAnsi="メイリオ" w:cs="メイリオ" w:hint="eastAsia"/>
                <w:sz w:val="16"/>
                <w:szCs w:val="16"/>
              </w:rPr>
              <w:t>経皮吸収ニトログリセリンは</w:t>
            </w:r>
            <w:r>
              <w:rPr>
                <w:rFonts w:ascii="メイリオ" w:eastAsia="メイリオ" w:hAnsi="メイリオ" w:cs="メイリオ" w:hint="eastAsia"/>
                <w:b/>
                <w:bCs/>
                <w:sz w:val="16"/>
                <w:szCs w:val="16"/>
              </w:rPr>
              <w:t>火傷</w:t>
            </w:r>
            <w:r>
              <w:rPr>
                <w:rFonts w:ascii="メイリオ" w:eastAsia="メイリオ" w:hAnsi="メイリオ" w:cs="メイリオ" w:hint="eastAsia"/>
                <w:sz w:val="16"/>
                <w:szCs w:val="16"/>
              </w:rPr>
              <w:t>の可能性あり　経皮吸収型持続性疼痛治療剤は、発熱により</w:t>
            </w:r>
            <w:r>
              <w:rPr>
                <w:rFonts w:ascii="メイリオ" w:eastAsia="メイリオ" w:hAnsi="メイリオ" w:cs="メイリオ" w:hint="eastAsia"/>
                <w:b/>
                <w:bCs/>
                <w:sz w:val="16"/>
                <w:szCs w:val="16"/>
              </w:rPr>
              <w:t>薬剤の放出量が増加</w:t>
            </w:r>
            <w:r>
              <w:rPr>
                <w:rFonts w:ascii="メイリオ" w:eastAsia="メイリオ" w:hAnsi="メイリオ" w:cs="メイリオ" w:hint="eastAsia"/>
                <w:sz w:val="16"/>
                <w:szCs w:val="16"/>
              </w:rPr>
              <w:t>し、薬理作用が増強する恐れあり</w:t>
            </w:r>
          </w:p>
        </w:tc>
      </w:tr>
      <w:tr w:rsidR="00010AB8" w14:paraId="3349395D" w14:textId="77777777">
        <w:trPr>
          <w:gridAfter w:val="1"/>
          <w:wAfter w:w="3453" w:type="dxa"/>
          <w:trHeight w:val="410"/>
        </w:trPr>
        <w:tc>
          <w:tcPr>
            <w:tcW w:w="4252" w:type="dxa"/>
            <w:tcBorders>
              <w:top w:val="single" w:sz="4" w:space="0" w:color="auto"/>
              <w:left w:val="single" w:sz="4" w:space="0" w:color="auto"/>
              <w:bottom w:val="single" w:sz="4" w:space="0" w:color="auto"/>
              <w:right w:val="single" w:sz="4" w:space="0" w:color="auto"/>
            </w:tcBorders>
          </w:tcPr>
          <w:p w14:paraId="7C728C26"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衣類等（ヒートテック、ブラジャーなど）金属付下着、遠赤外線、保湿性が高い発熱衣類</w:t>
            </w:r>
          </w:p>
        </w:tc>
        <w:tc>
          <w:tcPr>
            <w:tcW w:w="1668" w:type="dxa"/>
            <w:tcBorders>
              <w:top w:val="single" w:sz="4" w:space="0" w:color="auto"/>
              <w:left w:val="single" w:sz="4" w:space="0" w:color="auto"/>
              <w:bottom w:val="single" w:sz="4" w:space="0" w:color="auto"/>
              <w:right w:val="single" w:sz="4" w:space="0" w:color="auto"/>
            </w:tcBorders>
            <w:vAlign w:val="center"/>
          </w:tcPr>
          <w:p w14:paraId="5177956D"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bottom w:val="single" w:sz="4" w:space="0" w:color="auto"/>
              <w:right w:val="single" w:sz="4" w:space="0" w:color="auto"/>
            </w:tcBorders>
          </w:tcPr>
          <w:p w14:paraId="73AC47BE" w14:textId="77777777" w:rsidR="00010AB8" w:rsidRDefault="001378D7">
            <w:pPr>
              <w:snapToGrid w:val="0"/>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脱衣して検査着に更衣し検査実施  画像への影響、発熱の恐れあり  </w:t>
            </w:r>
            <w:r>
              <w:rPr>
                <w:rFonts w:ascii="メイリオ" w:eastAsia="メイリオ" w:hAnsi="メイリオ" w:cs="メイリオ" w:hint="eastAsia"/>
                <w:b/>
                <w:bCs/>
                <w:sz w:val="18"/>
                <w:szCs w:val="18"/>
              </w:rPr>
              <w:t>通気性の優れた衣類の着用を推奨</w:t>
            </w:r>
          </w:p>
        </w:tc>
      </w:tr>
      <w:tr w:rsidR="00010AB8" w14:paraId="085ACE11" w14:textId="77777777">
        <w:trPr>
          <w:gridAfter w:val="1"/>
          <w:wAfter w:w="3453" w:type="dxa"/>
          <w:trHeight w:val="567"/>
        </w:trPr>
        <w:tc>
          <w:tcPr>
            <w:tcW w:w="4252" w:type="dxa"/>
            <w:tcBorders>
              <w:top w:val="single" w:sz="4" w:space="0" w:color="auto"/>
              <w:left w:val="single" w:sz="4" w:space="0" w:color="auto"/>
              <w:right w:val="single" w:sz="4" w:space="0" w:color="auto"/>
            </w:tcBorders>
          </w:tcPr>
          <w:p w14:paraId="1B2A69A6" w14:textId="77777777" w:rsidR="00010AB8" w:rsidRDefault="001378D7">
            <w:pPr>
              <w:snapToGrid w:val="0"/>
              <w:spacing w:line="260" w:lineRule="exac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sz w:val="18"/>
                <w:szCs w:val="18"/>
              </w:rPr>
              <w:t>化粧品</w:t>
            </w:r>
            <w:r>
              <w:rPr>
                <w:rFonts w:ascii="メイリオ" w:eastAsia="メイリオ" w:hAnsi="メイリオ" w:cs="メイリオ" w:hint="eastAsia"/>
                <w:color w:val="000000"/>
                <w:sz w:val="18"/>
                <w:szCs w:val="18"/>
                <w:shd w:val="clear" w:color="auto" w:fill="FFFFFF"/>
              </w:rPr>
              <w:t>（マスカラ・アイライン・アイブロウ・</w:t>
            </w:r>
          </w:p>
          <w:p w14:paraId="4523B602" w14:textId="77777777" w:rsidR="00010AB8" w:rsidRDefault="001378D7">
            <w:pPr>
              <w:snapToGrid w:val="0"/>
              <w:spacing w:line="260" w:lineRule="exact"/>
              <w:jc w:val="left"/>
              <w:rPr>
                <w:rFonts w:ascii="メイリオ" w:eastAsia="メイリオ" w:hAnsi="メイリオ" w:cs="メイリオ"/>
                <w:color w:val="000000"/>
                <w:sz w:val="18"/>
                <w:szCs w:val="18"/>
                <w:shd w:val="clear" w:color="auto" w:fill="FFFFFF"/>
              </w:rPr>
            </w:pPr>
            <w:r>
              <w:rPr>
                <w:rFonts w:ascii="メイリオ" w:eastAsia="メイリオ" w:hAnsi="メイリオ" w:cs="メイリオ" w:hint="eastAsia"/>
                <w:color w:val="000000"/>
                <w:sz w:val="18"/>
                <w:szCs w:val="18"/>
                <w:shd w:val="clear" w:color="auto" w:fill="FFFFFF"/>
              </w:rPr>
              <w:t xml:space="preserve">　　　　　アイシャドウ 等）</w:t>
            </w:r>
          </w:p>
          <w:p w14:paraId="060A471E" w14:textId="77777777" w:rsidR="00010AB8" w:rsidRDefault="001378D7">
            <w:pPr>
              <w:snapToGrid w:val="0"/>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ネイルアート</w:t>
            </w:r>
            <w:r>
              <w:rPr>
                <w:rFonts w:ascii="メイリオ" w:eastAsia="メイリオ" w:hAnsi="メイリオ" w:cs="メイリオ" w:hint="eastAsia"/>
                <w:sz w:val="16"/>
                <w:szCs w:val="16"/>
              </w:rPr>
              <w:t>（マグネットネール、ジェルネイル）</w:t>
            </w:r>
          </w:p>
        </w:tc>
        <w:tc>
          <w:tcPr>
            <w:tcW w:w="1668" w:type="dxa"/>
            <w:tcBorders>
              <w:top w:val="single" w:sz="4" w:space="0" w:color="auto"/>
              <w:left w:val="single" w:sz="4" w:space="0" w:color="auto"/>
              <w:right w:val="single" w:sz="4" w:space="0" w:color="auto"/>
            </w:tcBorders>
            <w:vAlign w:val="center"/>
          </w:tcPr>
          <w:p w14:paraId="5356FBF3" w14:textId="77777777" w:rsidR="00010AB8" w:rsidRDefault="001378D7">
            <w:pPr>
              <w:snapToGrid w:val="0"/>
              <w:spacing w:line="26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 xml:space="preserve">あり </w:t>
            </w:r>
            <w:r>
              <w:rPr>
                <w:rFonts w:ascii="メイリオ" w:eastAsia="メイリオ" w:hAnsi="メイリオ" w:cs="メイリオ" w:hint="eastAsia"/>
                <w:sz w:val="22"/>
                <w:szCs w:val="22"/>
              </w:rPr>
              <w:sym w:font="Wingdings 2" w:char="00A3"/>
            </w:r>
            <w:r>
              <w:rPr>
                <w:rFonts w:ascii="メイリオ" w:eastAsia="メイリオ" w:hAnsi="メイリオ" w:cs="メイリオ" w:hint="eastAsia"/>
                <w:sz w:val="22"/>
                <w:szCs w:val="22"/>
              </w:rPr>
              <w:t>なし</w:t>
            </w:r>
          </w:p>
        </w:tc>
        <w:tc>
          <w:tcPr>
            <w:tcW w:w="4440" w:type="dxa"/>
            <w:gridSpan w:val="2"/>
            <w:tcBorders>
              <w:top w:val="single" w:sz="4" w:space="0" w:color="auto"/>
              <w:left w:val="single" w:sz="4" w:space="0" w:color="auto"/>
              <w:right w:val="single" w:sz="4" w:space="0" w:color="auto"/>
            </w:tcBorders>
          </w:tcPr>
          <w:p w14:paraId="4B0C8001" w14:textId="77777777" w:rsidR="00010AB8" w:rsidRDefault="001378D7">
            <w:pPr>
              <w:snapToGrid w:val="0"/>
              <w:spacing w:line="260" w:lineRule="exact"/>
              <w:ind w:rightChars="-90" w:right="-189"/>
              <w:jc w:val="left"/>
              <w:rPr>
                <w:rFonts w:ascii="メイリオ" w:eastAsia="メイリオ" w:hAnsi="メイリオ" w:cs="メイリオ"/>
                <w:b/>
                <w:bCs/>
                <w:sz w:val="18"/>
                <w:szCs w:val="18"/>
              </w:rPr>
            </w:pPr>
            <w:r>
              <w:rPr>
                <w:rFonts w:ascii="メイリオ" w:eastAsia="メイリオ" w:hAnsi="メイリオ" w:cs="メイリオ" w:hint="eastAsia"/>
                <w:b/>
                <w:bCs/>
                <w:sz w:val="18"/>
                <w:szCs w:val="18"/>
              </w:rPr>
              <w:t>成分に金属が含まれているものがあり、発熱、火傷</w:t>
            </w:r>
          </w:p>
          <w:p w14:paraId="39978154" w14:textId="77777777" w:rsidR="00010AB8" w:rsidRDefault="001378D7">
            <w:pPr>
              <w:snapToGrid w:val="0"/>
              <w:spacing w:line="260" w:lineRule="exact"/>
              <w:ind w:rightChars="-90" w:right="-189"/>
              <w:jc w:val="left"/>
              <w:rPr>
                <w:rFonts w:ascii="メイリオ" w:eastAsia="メイリオ" w:hAnsi="メイリオ" w:cs="メイリオ"/>
                <w:b/>
                <w:bCs/>
                <w:sz w:val="18"/>
                <w:szCs w:val="18"/>
              </w:rPr>
            </w:pPr>
            <w:r>
              <w:rPr>
                <w:rFonts w:ascii="メイリオ" w:eastAsia="メイリオ" w:hAnsi="メイリオ" w:cs="メイリオ" w:hint="eastAsia"/>
                <w:b/>
                <w:bCs/>
                <w:sz w:val="18"/>
                <w:szCs w:val="18"/>
              </w:rPr>
              <w:t>の可能性あり　化粧は事前に落として、ネイルは</w:t>
            </w:r>
          </w:p>
          <w:p w14:paraId="04493AA0" w14:textId="77777777" w:rsidR="00010AB8" w:rsidRDefault="001378D7">
            <w:pPr>
              <w:snapToGrid w:val="0"/>
              <w:spacing w:line="260" w:lineRule="exact"/>
              <w:ind w:rightChars="-90" w:right="-189"/>
              <w:jc w:val="left"/>
              <w:rPr>
                <w:rFonts w:ascii="メイリオ" w:eastAsia="メイリオ" w:hAnsi="メイリオ" w:cs="メイリオ"/>
                <w:sz w:val="18"/>
                <w:szCs w:val="18"/>
              </w:rPr>
            </w:pPr>
            <w:r>
              <w:rPr>
                <w:rFonts w:ascii="メイリオ" w:eastAsia="メイリオ" w:hAnsi="メイリオ" w:cs="メイリオ" w:hint="eastAsia"/>
                <w:b/>
                <w:bCs/>
                <w:sz w:val="18"/>
                <w:szCs w:val="18"/>
              </w:rPr>
              <w:t>除去後、検査実施</w:t>
            </w:r>
          </w:p>
        </w:tc>
      </w:tr>
    </w:tbl>
    <w:tbl>
      <w:tblPr>
        <w:tblStyle w:val="a6"/>
        <w:tblpPr w:leftFromText="180" w:rightFromText="180" w:vertAnchor="text" w:tblpX="11108" w:tblpY="-19570"/>
        <w:tblOverlap w:val="never"/>
        <w:tblW w:w="610" w:type="dxa"/>
        <w:tblLayout w:type="fixed"/>
        <w:tblLook w:val="04A0" w:firstRow="1" w:lastRow="0" w:firstColumn="1" w:lastColumn="0" w:noHBand="0" w:noVBand="1"/>
      </w:tblPr>
      <w:tblGrid>
        <w:gridCol w:w="610"/>
      </w:tblGrid>
      <w:tr w:rsidR="00010AB8" w14:paraId="7D8583AF" w14:textId="77777777">
        <w:trPr>
          <w:trHeight w:val="30"/>
        </w:trPr>
        <w:tc>
          <w:tcPr>
            <w:tcW w:w="610" w:type="dxa"/>
          </w:tcPr>
          <w:p w14:paraId="1EA00FA9" w14:textId="77777777" w:rsidR="00010AB8" w:rsidRDefault="00010AB8">
            <w:pPr>
              <w:widowControl/>
              <w:spacing w:line="240" w:lineRule="exact"/>
              <w:jc w:val="left"/>
              <w:rPr>
                <w:rFonts w:ascii="メイリオ" w:eastAsia="メイリオ" w:hAnsi="メイリオ" w:cs="メイリオ"/>
                <w:sz w:val="22"/>
                <w:szCs w:val="22"/>
              </w:rPr>
            </w:pPr>
          </w:p>
        </w:tc>
      </w:tr>
    </w:tbl>
    <w:p w14:paraId="0619C0BF" w14:textId="77777777" w:rsidR="00010AB8" w:rsidRDefault="00010AB8">
      <w:pPr>
        <w:widowControl/>
        <w:spacing w:line="240" w:lineRule="exact"/>
        <w:jc w:val="left"/>
        <w:rPr>
          <w:rFonts w:ascii="メイリオ" w:eastAsia="メイリオ" w:hAnsi="メイリオ" w:cs="メイリオ"/>
          <w:sz w:val="22"/>
          <w:szCs w:val="22"/>
        </w:rPr>
      </w:pPr>
    </w:p>
    <w:tbl>
      <w:tblPr>
        <w:tblStyle w:val="a6"/>
        <w:tblpPr w:leftFromText="180" w:rightFromText="180" w:vertAnchor="text" w:tblpX="11108" w:tblpY="1419"/>
        <w:tblOverlap w:val="never"/>
        <w:tblW w:w="689" w:type="dxa"/>
        <w:tblLayout w:type="fixed"/>
        <w:tblLook w:val="04A0" w:firstRow="1" w:lastRow="0" w:firstColumn="1" w:lastColumn="0" w:noHBand="0" w:noVBand="1"/>
      </w:tblPr>
      <w:tblGrid>
        <w:gridCol w:w="689"/>
      </w:tblGrid>
      <w:tr w:rsidR="00010AB8" w14:paraId="27DBBF64" w14:textId="77777777">
        <w:trPr>
          <w:trHeight w:val="30"/>
        </w:trPr>
        <w:tc>
          <w:tcPr>
            <w:tcW w:w="689" w:type="dxa"/>
          </w:tcPr>
          <w:p w14:paraId="25040FB8" w14:textId="77777777" w:rsidR="00010AB8" w:rsidRDefault="00010AB8">
            <w:pPr>
              <w:snapToGrid w:val="0"/>
              <w:spacing w:line="260" w:lineRule="exact"/>
              <w:jc w:val="left"/>
              <w:rPr>
                <w:rFonts w:ascii="メイリオ" w:eastAsia="メイリオ" w:hAnsi="メイリオ" w:cs="メイリオ"/>
                <w:b/>
                <w:bCs/>
                <w:sz w:val="20"/>
                <w:szCs w:val="20"/>
              </w:rPr>
            </w:pPr>
          </w:p>
        </w:tc>
      </w:tr>
    </w:tbl>
    <w:p w14:paraId="344A25FD" w14:textId="77777777" w:rsidR="00010AB8" w:rsidRDefault="001378D7">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検査前には、施錠のできる更衣室で身に着けていて外せる金属類、体に装着しているもの、貼り薬等はすべて</w:t>
      </w:r>
    </w:p>
    <w:p w14:paraId="1BA01967" w14:textId="77777777" w:rsidR="00010AB8" w:rsidRDefault="001378D7">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はずし、検査着に着替えていただきます。検査中は、大きな音が発生します。耳の保護のためにヘッドホンを</w:t>
      </w:r>
    </w:p>
    <w:p w14:paraId="67FB4AA0" w14:textId="77777777" w:rsidR="00010AB8" w:rsidRDefault="001378D7">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使用しますが、耳栓が必要な方はお申し出下さい。検査中に体調の変化、局所の熱感等を感じた場合、手元の</w:t>
      </w:r>
    </w:p>
    <w:p w14:paraId="2E6ABD88" w14:textId="77777777" w:rsidR="00010AB8" w:rsidRDefault="001378D7">
      <w:pPr>
        <w:snapToGrid w:val="0"/>
        <w:spacing w:line="260" w:lineRule="exac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ブザーを使って担当者を呼び出すことができます。ご不明な点がありましたら、担当医師や検査担当者にご質問</w:t>
      </w:r>
    </w:p>
    <w:p w14:paraId="4FF5E957" w14:textId="77777777" w:rsidR="00010AB8" w:rsidRDefault="001378D7">
      <w:pPr>
        <w:snapToGrid w:val="0"/>
        <w:spacing w:line="26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下さい。</w:t>
      </w:r>
    </w:p>
    <w:p w14:paraId="28058DC4" w14:textId="77777777" w:rsidR="00010AB8" w:rsidRDefault="001378D7">
      <w:pPr>
        <w:snapToGrid w:val="0"/>
        <w:spacing w:line="26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 xml:space="preserve">　なお、問診票を記入いただき、検査に同意いただける場合は、下記に署名をお願いします。記入してい</w:t>
      </w:r>
    </w:p>
    <w:p w14:paraId="781C65E7" w14:textId="7AEF04D8" w:rsidR="00010AB8" w:rsidRDefault="001378D7">
      <w:pPr>
        <w:snapToGrid w:val="0"/>
        <w:spacing w:line="26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ただいた問診票、同意書を確認した上で検査の可否を決めさせていただきます。</w:t>
      </w:r>
      <w:r w:rsidR="00D1655E">
        <w:rPr>
          <w:rFonts w:ascii="メイリオ" w:eastAsia="メイリオ" w:hAnsi="メイリオ" w:cs="メイリオ"/>
          <w:sz w:val="20"/>
          <w:szCs w:val="20"/>
        </w:rPr>
        <w:br/>
      </w:r>
      <w:r>
        <w:rPr>
          <w:rFonts w:ascii="メイリオ" w:eastAsia="メイリオ" w:hAnsi="メイリオ" w:cs="メイリオ" w:hint="eastAsia"/>
          <w:b/>
          <w:bCs/>
          <w:sz w:val="20"/>
          <w:szCs w:val="20"/>
        </w:rPr>
        <w:t xml:space="preserve">　</w:t>
      </w:r>
    </w:p>
    <w:p w14:paraId="72C31F22" w14:textId="77777777" w:rsidR="004910C5" w:rsidRDefault="004910C5" w:rsidP="004910C5">
      <w:pPr>
        <w:snapToGrid w:val="0"/>
        <w:spacing w:line="440" w:lineRule="exact"/>
        <w:ind w:firstLineChars="50" w:firstLine="105"/>
        <w:jc w:val="left"/>
        <w:rPr>
          <w:rFonts w:ascii="メイリオ" w:eastAsia="メイリオ" w:hAnsi="メイリオ" w:cs="メイリオ"/>
          <w:szCs w:val="21"/>
          <w:u w:val="single"/>
        </w:rPr>
      </w:pPr>
      <w:bookmarkStart w:id="0" w:name="_Hlk171671891"/>
      <w:r w:rsidRPr="00902000">
        <w:rPr>
          <w:rFonts w:ascii="メイリオ" w:eastAsia="メイリオ" w:hAnsi="メイリオ" w:cs="メイリオ" w:hint="eastAsia"/>
          <w:szCs w:val="21"/>
          <w:u w:val="single"/>
        </w:rPr>
        <w:t>説明年月日 :</w:t>
      </w:r>
      <w:r w:rsidRPr="00CF15F8">
        <w:rPr>
          <w:rFonts w:ascii="メイリオ" w:eastAsia="メイリオ" w:hAnsi="メイリオ" w:cs="メイリオ"/>
          <w:szCs w:val="21"/>
          <w:u w:val="single"/>
        </w:rPr>
        <w:t xml:space="preserve"> </w:t>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Pr>
          <w:rFonts w:ascii="メイリオ" w:eastAsia="メイリオ" w:hAnsi="メイリオ" w:cs="メイリオ" w:hint="eastAsia"/>
          <w:szCs w:val="21"/>
        </w:rPr>
        <w:t xml:space="preserve">　 </w:t>
      </w:r>
      <w:r>
        <w:rPr>
          <w:rFonts w:ascii="メイリオ" w:eastAsia="メイリオ" w:hAnsi="メイリオ" w:cs="メイリオ" w:hint="eastAsia"/>
          <w:szCs w:val="21"/>
          <w:u w:val="single"/>
        </w:rPr>
        <w:t>医療機関名</w:t>
      </w:r>
      <w:r w:rsidRPr="00902000">
        <w:rPr>
          <w:rFonts w:ascii="メイリオ" w:eastAsia="メイリオ" w:hAnsi="メイリオ" w:cs="メイリオ" w:hint="eastAsia"/>
          <w:szCs w:val="21"/>
          <w:u w:val="single"/>
        </w:rPr>
        <w:t>：</w:t>
      </w:r>
      <w:bookmarkStart w:id="1" w:name="_Hlk171671845"/>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bookmarkEnd w:id="1"/>
      <w:r>
        <w:rPr>
          <w:rFonts w:ascii="メイリオ" w:eastAsia="メイリオ" w:hAnsi="メイリオ" w:cs="メイリオ" w:hint="eastAsia"/>
          <w:szCs w:val="21"/>
        </w:rPr>
        <w:t xml:space="preserve">　</w:t>
      </w:r>
      <w:r>
        <w:rPr>
          <w:rFonts w:ascii="メイリオ" w:eastAsia="メイリオ" w:hAnsi="メイリオ" w:cs="メイリオ" w:hint="eastAsia"/>
          <w:sz w:val="18"/>
          <w:szCs w:val="18"/>
        </w:rPr>
        <w:t xml:space="preserve"> </w:t>
      </w:r>
      <w:r w:rsidRPr="00902000">
        <w:rPr>
          <w:rFonts w:ascii="メイリオ" w:eastAsia="メイリオ" w:hAnsi="メイリオ" w:cs="メイリオ" w:hint="eastAsia"/>
          <w:szCs w:val="21"/>
          <w:u w:val="single"/>
        </w:rPr>
        <w:t>説明医師 :</w:t>
      </w:r>
      <w:r w:rsidRPr="00CF15F8">
        <w:rPr>
          <w:rFonts w:ascii="メイリオ" w:eastAsia="メイリオ" w:hAnsi="メイリオ" w:cs="メイリオ"/>
          <w:szCs w:val="21"/>
          <w:u w:val="single"/>
        </w:rPr>
        <w:t xml:space="preserve"> </w:t>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r w:rsidRPr="00902000">
        <w:rPr>
          <w:rFonts w:ascii="メイリオ" w:eastAsia="メイリオ" w:hAnsi="メイリオ" w:cs="メイリオ"/>
          <w:szCs w:val="21"/>
          <w:u w:val="single"/>
        </w:rPr>
        <w:tab/>
      </w:r>
    </w:p>
    <w:bookmarkEnd w:id="0"/>
    <w:p w14:paraId="549A4D0A" w14:textId="77777777" w:rsidR="00010AB8" w:rsidRPr="004910C5" w:rsidRDefault="00010AB8">
      <w:pPr>
        <w:snapToGrid w:val="0"/>
        <w:spacing w:line="300" w:lineRule="exact"/>
        <w:ind w:leftChars="19" w:left="40" w:firstLineChars="39" w:firstLine="82"/>
        <w:jc w:val="left"/>
        <w:rPr>
          <w:rFonts w:ascii="メイリオ" w:eastAsia="メイリオ" w:hAnsi="メイリオ" w:cs="メイリオ"/>
          <w:szCs w:val="21"/>
        </w:rPr>
      </w:pPr>
    </w:p>
    <w:p w14:paraId="3E8A6CC6" w14:textId="77777777" w:rsidR="00010AB8" w:rsidRDefault="001378D7">
      <w:pPr>
        <w:snapToGrid w:val="0"/>
        <w:spacing w:line="300" w:lineRule="exact"/>
        <w:ind w:leftChars="19" w:left="40" w:firstLineChars="39" w:firstLine="82"/>
        <w:jc w:val="left"/>
        <w:rPr>
          <w:rFonts w:ascii="メイリオ" w:eastAsia="メイリオ" w:hAnsi="メイリオ" w:cs="メイリオ"/>
          <w:szCs w:val="21"/>
        </w:rPr>
      </w:pPr>
      <w:r>
        <w:rPr>
          <w:rFonts w:ascii="メイリオ" w:eastAsia="メイリオ" w:hAnsi="メイリオ" w:cs="メイリオ" w:hint="eastAsia"/>
          <w:szCs w:val="21"/>
        </w:rPr>
        <w:t>・私は、体内金属などの安全性が確認できた場合、問診票にある対応方法によりMRI検査を受けることに</w:t>
      </w:r>
    </w:p>
    <w:p w14:paraId="5F7BB03C" w14:textId="77777777" w:rsidR="00010AB8" w:rsidRDefault="001378D7">
      <w:pPr>
        <w:snapToGrid w:val="0"/>
        <w:spacing w:line="300" w:lineRule="exact"/>
        <w:ind w:leftChars="19" w:left="40" w:firstLineChars="39" w:firstLine="82"/>
        <w:jc w:val="left"/>
        <w:rPr>
          <w:rFonts w:ascii="メイリオ" w:eastAsia="メイリオ" w:hAnsi="メイリオ" w:cs="メイリオ"/>
          <w:sz w:val="22"/>
          <w:szCs w:val="22"/>
        </w:rPr>
      </w:pPr>
      <w:r>
        <w:rPr>
          <w:rFonts w:ascii="メイリオ" w:eastAsia="メイリオ" w:hAnsi="メイリオ" w:cs="メイリオ" w:hint="eastAsia"/>
          <w:szCs w:val="21"/>
        </w:rPr>
        <w:t xml:space="preserve">　同意します。　　   </w:t>
      </w:r>
    </w:p>
    <w:p w14:paraId="2724D281" w14:textId="77777777" w:rsidR="00010AB8" w:rsidRDefault="001378D7">
      <w:pPr>
        <w:snapToGrid w:val="0"/>
        <w:spacing w:line="440" w:lineRule="exact"/>
        <w:ind w:firstLineChars="190" w:firstLine="418"/>
        <w:jc w:val="left"/>
        <w:rPr>
          <w:rFonts w:ascii="メイリオ" w:eastAsia="メイリオ" w:hAnsi="メイリオ" w:cs="メイリオ"/>
          <w:szCs w:val="21"/>
          <w:u w:val="single"/>
        </w:rPr>
      </w:pPr>
      <w:r>
        <w:rPr>
          <w:rFonts w:ascii="メイリオ" w:eastAsia="メイリオ" w:hAnsi="メイリオ" w:cs="メイリオ" w:hint="eastAsia"/>
          <w:sz w:val="22"/>
          <w:szCs w:val="22"/>
        </w:rPr>
        <w:t xml:space="preserve">同意年月日     </w:t>
      </w:r>
      <w:r>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Cs w:val="21"/>
          <w:u w:val="single"/>
        </w:rPr>
        <w:t xml:space="preserve">　年   　  月　      日　</w:t>
      </w:r>
    </w:p>
    <w:p w14:paraId="4AAC5722" w14:textId="77777777" w:rsidR="00010AB8" w:rsidRDefault="001378D7">
      <w:pPr>
        <w:snapToGrid w:val="0"/>
        <w:spacing w:line="440" w:lineRule="exact"/>
        <w:ind w:firstLineChars="190" w:firstLine="418"/>
        <w:jc w:val="left"/>
        <w:rPr>
          <w:rFonts w:ascii="メイリオ" w:eastAsia="メイリオ" w:hAnsi="メイリオ" w:cs="メイリオ"/>
          <w:sz w:val="22"/>
          <w:szCs w:val="22"/>
        </w:rPr>
      </w:pPr>
      <w:r>
        <w:rPr>
          <w:rFonts w:ascii="メイリオ" w:eastAsia="メイリオ" w:hAnsi="メイリオ" w:cs="メイリオ" w:hint="eastAsia"/>
          <w:sz w:val="22"/>
          <w:szCs w:val="22"/>
        </w:rPr>
        <w:t xml:space="preserve">同意者（本人)  </w:t>
      </w:r>
      <w:r>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rPr>
        <w:t xml:space="preserve"> </w:t>
      </w:r>
    </w:p>
    <w:p w14:paraId="50979D00" w14:textId="77777777" w:rsidR="00010AB8" w:rsidRDefault="001378D7">
      <w:pPr>
        <w:snapToGrid w:val="0"/>
        <w:spacing w:line="440" w:lineRule="exact"/>
        <w:ind w:firstLineChars="190" w:firstLine="418"/>
        <w:jc w:val="left"/>
        <w:rPr>
          <w:rFonts w:ascii="メイリオ" w:eastAsia="メイリオ" w:hAnsi="メイリオ" w:cs="メイリオ"/>
          <w:sz w:val="20"/>
          <w:szCs w:val="20"/>
        </w:rPr>
      </w:pPr>
      <w:r>
        <w:rPr>
          <w:rFonts w:ascii="メイリオ" w:eastAsia="メイリオ" w:hAnsi="メイリオ" w:cs="メイリオ" w:hint="eastAsia"/>
          <w:sz w:val="22"/>
          <w:szCs w:val="22"/>
        </w:rPr>
        <w:t xml:space="preserve">代諾者  氏名   </w:t>
      </w:r>
      <w:r>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rPr>
        <w:t xml:space="preserve">　    </w:t>
      </w:r>
      <w:r>
        <w:rPr>
          <w:rFonts w:ascii="メイリオ" w:eastAsia="メイリオ" w:hAnsi="メイリオ" w:cs="メイリオ" w:hint="eastAsia"/>
          <w:color w:val="000000"/>
          <w:sz w:val="22"/>
          <w:szCs w:val="22"/>
          <w:u w:val="single"/>
        </w:rPr>
        <w:t>続柄（　　　　　　）</w:t>
      </w:r>
    </w:p>
    <w:p w14:paraId="636EE72F" w14:textId="77777777" w:rsidR="00010AB8" w:rsidRDefault="00010AB8">
      <w:pPr>
        <w:snapToGrid w:val="0"/>
        <w:spacing w:line="240" w:lineRule="exact"/>
        <w:ind w:firstLine="442"/>
        <w:jc w:val="left"/>
        <w:rPr>
          <w:rFonts w:ascii="メイリオ" w:eastAsia="メイリオ" w:hAnsi="メイリオ" w:cs="メイリオ"/>
          <w:sz w:val="18"/>
          <w:szCs w:val="18"/>
        </w:rPr>
      </w:pPr>
    </w:p>
    <w:p w14:paraId="30A7DC47" w14:textId="77777777" w:rsidR="00010AB8" w:rsidRDefault="001378D7">
      <w:pPr>
        <w:snapToGrid w:val="0"/>
        <w:spacing w:line="240" w:lineRule="exact"/>
        <w:ind w:firstLine="442"/>
        <w:jc w:val="left"/>
        <w:rPr>
          <w:rFonts w:ascii="メイリオ" w:eastAsia="メイリオ" w:hAnsi="メイリオ" w:cs="メイリオ"/>
          <w:sz w:val="18"/>
          <w:szCs w:val="18"/>
        </w:rPr>
      </w:pPr>
      <w:r>
        <w:rPr>
          <w:rFonts w:ascii="メイリオ" w:eastAsia="メイリオ" w:hAnsi="メイリオ" w:cs="メイリオ" w:hint="eastAsia"/>
          <w:sz w:val="18"/>
          <w:szCs w:val="18"/>
        </w:rPr>
        <w:t>※患者さんが何らかの理由で署名ができない場合は、代諾者が自筆署名し、続柄を記入してください。</w:t>
      </w:r>
    </w:p>
    <w:p w14:paraId="32BA6058" w14:textId="77777777" w:rsidR="00010AB8" w:rsidRDefault="001378D7">
      <w:pPr>
        <w:snapToGrid w:val="0"/>
        <w:spacing w:line="240" w:lineRule="exact"/>
        <w:ind w:firstLine="442"/>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なお、患者様の状態により担当医師、看護師が問診及び口頭による確認の上、代理署名させていただく場合があります。</w:t>
      </w:r>
    </w:p>
    <w:p w14:paraId="149D67D3" w14:textId="7410ECE7" w:rsidR="00367C92" w:rsidRDefault="004910C5" w:rsidP="00367C92">
      <w:pPr>
        <w:snapToGrid w:val="0"/>
        <w:spacing w:line="320" w:lineRule="exact"/>
        <w:rPr>
          <w:rFonts w:ascii="メイリオ" w:eastAsia="メイリオ" w:hAnsi="メイリオ" w:cs="メイリオ"/>
          <w:b/>
          <w:bCs/>
          <w:color w:val="000000"/>
          <w:sz w:val="18"/>
          <w:szCs w:val="18"/>
          <w:shd w:val="clear" w:color="auto" w:fill="FFFFFF"/>
        </w:rPr>
      </w:pPr>
      <w:r>
        <w:rPr>
          <w:noProof/>
        </w:rPr>
        <w:lastRenderedPageBreak/>
        <mc:AlternateContent>
          <mc:Choice Requires="wps">
            <w:drawing>
              <wp:anchor distT="0" distB="0" distL="114300" distR="114300" simplePos="0" relativeHeight="251665408" behindDoc="0" locked="0" layoutInCell="1" allowOverlap="1" wp14:anchorId="75A4C96A" wp14:editId="44988CD3">
                <wp:simplePos x="0" y="0"/>
                <wp:positionH relativeFrom="column">
                  <wp:posOffset>3094355</wp:posOffset>
                </wp:positionH>
                <wp:positionV relativeFrom="paragraph">
                  <wp:posOffset>21590</wp:posOffset>
                </wp:positionV>
                <wp:extent cx="3416300" cy="2233930"/>
                <wp:effectExtent l="0" t="0" r="0" b="0"/>
                <wp:wrapNone/>
                <wp:docPr id="873363881" name="テキストボックス 2"/>
                <wp:cNvGraphicFramePr/>
                <a:graphic xmlns:a="http://schemas.openxmlformats.org/drawingml/2006/main">
                  <a:graphicData uri="http://schemas.microsoft.com/office/word/2010/wordprocessingShape">
                    <wps:wsp>
                      <wps:cNvSpPr txBox="1"/>
                      <wps:spPr>
                        <a:xfrm>
                          <a:off x="0" y="0"/>
                          <a:ext cx="3416300" cy="2233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A094A2" w14:textId="77777777" w:rsidR="00367C92" w:rsidRDefault="00367C92" w:rsidP="00367C92">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sz w:val="24"/>
                              </w:rPr>
                              <w:t>地域連携用</w:t>
                            </w:r>
                            <w:r>
                              <w:rPr>
                                <w:rFonts w:ascii="メイリオ" w:eastAsia="メイリオ" w:hAnsi="メイリオ" w:cs="メイリオ" w:hint="eastAsia"/>
                                <w:b/>
                                <w:bCs/>
                                <w:sz w:val="24"/>
                              </w:rPr>
                              <w:t xml:space="preserve">　</w:t>
                            </w:r>
                            <w:r>
                              <w:rPr>
                                <w:rFonts w:ascii="メイリオ" w:eastAsia="メイリオ" w:hAnsi="メイリオ" w:cs="メイリオ" w:hint="eastAsia"/>
                                <w:sz w:val="24"/>
                              </w:rPr>
                              <w:t>単純MRI</w:t>
                            </w:r>
                            <w:r>
                              <w:rPr>
                                <w:rFonts w:ascii="メイリオ" w:eastAsia="メイリオ" w:hAnsi="メイリオ" w:cs="メイリオ" w:hint="eastAsia"/>
                                <w:b/>
                                <w:bCs/>
                                <w:sz w:val="24"/>
                              </w:rPr>
                              <w:t xml:space="preserve">　</w:t>
                            </w:r>
                          </w:p>
                          <w:p w14:paraId="0B72E91D" w14:textId="77777777" w:rsidR="00367C92" w:rsidRDefault="00367C92" w:rsidP="00367C92">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b/>
                                <w:bCs/>
                                <w:sz w:val="24"/>
                              </w:rPr>
                              <w:t xml:space="preserve">　　</w:t>
                            </w:r>
                          </w:p>
                          <w:p w14:paraId="5265C457" w14:textId="77777777" w:rsidR="00367C92" w:rsidRDefault="00367C92" w:rsidP="00367C92">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b/>
                                <w:bCs/>
                                <w:sz w:val="24"/>
                              </w:rPr>
                              <w:t>単純MRI検査（造影剤使用なし）</w:t>
                            </w:r>
                          </w:p>
                          <w:p w14:paraId="252A3066" w14:textId="77777777" w:rsidR="00367C92" w:rsidRDefault="00367C92" w:rsidP="00367C92">
                            <w:pPr>
                              <w:snapToGrid w:val="0"/>
                              <w:spacing w:line="320" w:lineRule="exact"/>
                              <w:ind w:rightChars="-71" w:right="-149"/>
                              <w:jc w:val="center"/>
                              <w:rPr>
                                <w:rFonts w:ascii="メイリオ" w:eastAsia="メイリオ" w:hAnsi="メイリオ" w:cs="メイリオ"/>
                                <w:b/>
                                <w:bCs/>
                                <w:sz w:val="24"/>
                              </w:rPr>
                            </w:pPr>
                            <w:r>
                              <w:rPr>
                                <w:rFonts w:ascii="メイリオ" w:eastAsia="メイリオ" w:hAnsi="メイリオ" w:cs="メイリオ" w:hint="eastAsia"/>
                                <w:b/>
                                <w:bCs/>
                                <w:sz w:val="24"/>
                              </w:rPr>
                              <w:t xml:space="preserve">                    　 を受けられる方へ</w:t>
                            </w:r>
                          </w:p>
                          <w:p w14:paraId="5E8F7705" w14:textId="77777777" w:rsidR="00367C92" w:rsidRDefault="00367C92" w:rsidP="00367C92">
                            <w:pPr>
                              <w:spacing w:line="44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検査日時</w:t>
                            </w:r>
                          </w:p>
                          <w:p w14:paraId="40D5DCF9" w14:textId="77777777" w:rsidR="00367C92" w:rsidRDefault="00367C92" w:rsidP="00367C92">
                            <w:pPr>
                              <w:spacing w:line="440" w:lineRule="exact"/>
                              <w:jc w:val="left"/>
                              <w:rPr>
                                <w:rFonts w:ascii="メイリオ" w:eastAsia="メイリオ" w:hAnsi="メイリオ" w:cs="メイリオ"/>
                                <w:b/>
                                <w:bCs/>
                                <w:sz w:val="24"/>
                                <w:u w:val="single"/>
                              </w:rPr>
                            </w:pPr>
                            <w:r>
                              <w:rPr>
                                <w:rFonts w:ascii="メイリオ" w:eastAsia="メイリオ" w:hAnsi="メイリオ" w:cs="メイリオ" w:hint="eastAsia"/>
                                <w:sz w:val="24"/>
                              </w:rPr>
                              <w:t xml:space="preserve">　　</w:t>
                            </w:r>
                            <w:r>
                              <w:rPr>
                                <w:rFonts w:ascii="メイリオ" w:eastAsia="メイリオ" w:hAnsi="メイリオ" w:cs="メイリオ" w:hint="eastAsia"/>
                                <w:sz w:val="24"/>
                                <w:u w:val="single"/>
                              </w:rPr>
                              <w:t xml:space="preserve">　     年     月     日     時     分</w:t>
                            </w:r>
                            <w:r>
                              <w:rPr>
                                <w:rFonts w:ascii="メイリオ" w:eastAsia="メイリオ" w:hAnsi="メイリオ" w:cs="メイリオ" w:hint="eastAsia"/>
                                <w:b/>
                                <w:bCs/>
                                <w:sz w:val="24"/>
                                <w:u w:val="single"/>
                              </w:rPr>
                              <w:t xml:space="preserve">　</w:t>
                            </w:r>
                          </w:p>
                          <w:p w14:paraId="678B1459" w14:textId="77777777" w:rsidR="00367C92" w:rsidRDefault="00367C92" w:rsidP="00367C92">
                            <w:pPr>
                              <w:snapToGrid w:val="0"/>
                              <w:spacing w:line="30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 xml:space="preserve">　※検査日時の</w:t>
                            </w:r>
                            <w:r>
                              <w:rPr>
                                <w:rFonts w:ascii="メイリオ" w:eastAsia="メイリオ" w:hAnsi="メイリオ" w:cs="メイリオ" w:hint="eastAsia"/>
                                <w:sz w:val="18"/>
                                <w:szCs w:val="18"/>
                                <w:u w:val="single"/>
                              </w:rPr>
                              <w:t>30分前までに放射線科受付</w:t>
                            </w:r>
                            <w:r>
                              <w:rPr>
                                <w:rFonts w:ascii="メイリオ" w:eastAsia="メイリオ" w:hAnsi="メイリオ" w:cs="メイリオ" w:hint="eastAsia"/>
                                <w:sz w:val="18"/>
                                <w:szCs w:val="18"/>
                              </w:rPr>
                              <w:t>にお越しくだい</w:t>
                            </w:r>
                            <w:r>
                              <w:rPr>
                                <w:rFonts w:ascii="メイリオ" w:eastAsia="メイリオ" w:hAnsi="メイリオ" w:cs="メイリオ" w:hint="eastAsia"/>
                                <w:b/>
                                <w:bCs/>
                                <w:sz w:val="18"/>
                                <w:szCs w:val="18"/>
                              </w:rPr>
                              <w:t>。</w:t>
                            </w:r>
                          </w:p>
                          <w:p w14:paraId="5D9876A4" w14:textId="77777777" w:rsidR="00367C92" w:rsidRDefault="00367C92" w:rsidP="00367C92">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b/>
                                <w:bCs/>
                                <w:sz w:val="18"/>
                                <w:szCs w:val="18"/>
                              </w:rPr>
                              <w:t xml:space="preserve">　</w:t>
                            </w:r>
                            <w:r>
                              <w:rPr>
                                <w:rFonts w:ascii="メイリオ" w:eastAsia="メイリオ" w:hAnsi="メイリオ" w:cs="メイリオ" w:hint="eastAsia"/>
                                <w:sz w:val="18"/>
                                <w:szCs w:val="18"/>
                              </w:rPr>
                              <w:t>なお、診療科の指示がある場合には、そちらの指示に従って</w:t>
                            </w:r>
                          </w:p>
                          <w:p w14:paraId="3D0C6964" w14:textId="77777777" w:rsidR="00367C92" w:rsidRDefault="00367C92" w:rsidP="00367C92">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下さい。また、緊急検査の対応のため、検査開始が予定時間</w:t>
                            </w:r>
                          </w:p>
                          <w:p w14:paraId="2033E5D1" w14:textId="77777777" w:rsidR="00367C92" w:rsidRDefault="00367C92" w:rsidP="00367C92">
                            <w:pPr>
                              <w:snapToGrid w:val="0"/>
                              <w:spacing w:line="300" w:lineRule="exact"/>
                              <w:jc w:val="left"/>
                              <w:rPr>
                                <w:rFonts w:ascii="メイリオ" w:eastAsia="メイリオ" w:hAnsi="メイリオ" w:cs="メイリオ"/>
                                <w:b/>
                                <w:bCs/>
                                <w:sz w:val="18"/>
                                <w:szCs w:val="18"/>
                                <w:u w:val="single"/>
                              </w:rPr>
                            </w:pPr>
                            <w:r>
                              <w:rPr>
                                <w:rFonts w:ascii="メイリオ" w:eastAsia="メイリオ" w:hAnsi="メイリオ" w:cs="メイリオ" w:hint="eastAsia"/>
                                <w:sz w:val="18"/>
                                <w:szCs w:val="18"/>
                              </w:rPr>
                              <w:t xml:space="preserve">　より遅れることがあります。ご了承下さい</w:t>
                            </w:r>
                          </w:p>
                        </w:txbxContent>
                      </wps:txbx>
                      <wps:bodyPr rot="0" spcFirstLastPara="0" vertOverflow="overflow" horzOverflow="overflow" vert="horz" wrap="square" lIns="90000" tIns="46800" rIns="90000" bIns="46800" numCol="1" spcCol="0" rtlCol="0" fromWordArt="0" anchor="t" anchorCtr="0" forceAA="0" compatLnSpc="1">
                        <a:spAutoFit/>
                      </wps:bodyPr>
                    </wps:wsp>
                  </a:graphicData>
                </a:graphic>
              </wp:anchor>
            </w:drawing>
          </mc:Choice>
          <mc:Fallback>
            <w:pict>
              <v:shape w14:anchorId="75A4C96A" id="テキストボックス 2" o:spid="_x0000_s1030" type="#_x0000_t202" style="position:absolute;left:0;text-align:left;margin-left:243.65pt;margin-top:1.7pt;width:269pt;height:175.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" fillcolor="white [3201]" stroked="f" strokeweight=".5pt">
                <v:textbox style="mso-fit-shape-to-text:t" inset="2.5mm,1.3mm,2.5mm,1.3mm">
                  <w:txbxContent>
                    <w:p w14:paraId="60A094A2" w14:textId="77777777" w:rsidR="00367C92" w:rsidRDefault="00367C92" w:rsidP="00367C92">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sz w:val="24"/>
                        </w:rPr>
                        <w:t>地域連携用</w:t>
                      </w:r>
                      <w:r>
                        <w:rPr>
                          <w:rFonts w:ascii="メイリオ" w:eastAsia="メイリオ" w:hAnsi="メイリオ" w:cs="メイリオ" w:hint="eastAsia"/>
                          <w:b/>
                          <w:bCs/>
                          <w:sz w:val="24"/>
                        </w:rPr>
                        <w:t xml:space="preserve">　</w:t>
                      </w:r>
                      <w:r>
                        <w:rPr>
                          <w:rFonts w:ascii="メイリオ" w:eastAsia="メイリオ" w:hAnsi="メイリオ" w:cs="メイリオ" w:hint="eastAsia"/>
                          <w:sz w:val="24"/>
                        </w:rPr>
                        <w:t>単純MRI</w:t>
                      </w:r>
                      <w:r>
                        <w:rPr>
                          <w:rFonts w:ascii="メイリオ" w:eastAsia="メイリオ" w:hAnsi="メイリオ" w:cs="メイリオ" w:hint="eastAsia"/>
                          <w:b/>
                          <w:bCs/>
                          <w:sz w:val="24"/>
                        </w:rPr>
                        <w:t xml:space="preserve">　</w:t>
                      </w:r>
                    </w:p>
                    <w:p w14:paraId="0B72E91D" w14:textId="77777777" w:rsidR="00367C92" w:rsidRDefault="00367C92" w:rsidP="00367C92">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b/>
                          <w:bCs/>
                          <w:sz w:val="24"/>
                        </w:rPr>
                        <w:t xml:space="preserve">　　</w:t>
                      </w:r>
                    </w:p>
                    <w:p w14:paraId="5265C457" w14:textId="77777777" w:rsidR="00367C92" w:rsidRDefault="00367C92" w:rsidP="00367C92">
                      <w:pPr>
                        <w:snapToGrid w:val="0"/>
                        <w:spacing w:line="320" w:lineRule="exact"/>
                        <w:ind w:rightChars="-71" w:right="-149"/>
                        <w:rPr>
                          <w:rFonts w:ascii="メイリオ" w:eastAsia="メイリオ" w:hAnsi="メイリオ" w:cs="メイリオ"/>
                          <w:b/>
                          <w:bCs/>
                          <w:sz w:val="24"/>
                        </w:rPr>
                      </w:pPr>
                      <w:r>
                        <w:rPr>
                          <w:rFonts w:ascii="メイリオ" w:eastAsia="メイリオ" w:hAnsi="メイリオ" w:cs="メイリオ" w:hint="eastAsia"/>
                          <w:b/>
                          <w:bCs/>
                          <w:sz w:val="24"/>
                        </w:rPr>
                        <w:t>単純MRI検査（造影剤使用なし）</w:t>
                      </w:r>
                    </w:p>
                    <w:p w14:paraId="252A3066" w14:textId="77777777" w:rsidR="00367C92" w:rsidRDefault="00367C92" w:rsidP="00367C92">
                      <w:pPr>
                        <w:snapToGrid w:val="0"/>
                        <w:spacing w:line="320" w:lineRule="exact"/>
                        <w:ind w:rightChars="-71" w:right="-149"/>
                        <w:jc w:val="center"/>
                        <w:rPr>
                          <w:rFonts w:ascii="メイリオ" w:eastAsia="メイリオ" w:hAnsi="メイリオ" w:cs="メイリオ"/>
                          <w:b/>
                          <w:bCs/>
                          <w:sz w:val="24"/>
                        </w:rPr>
                      </w:pPr>
                      <w:r>
                        <w:rPr>
                          <w:rFonts w:ascii="メイリオ" w:eastAsia="メイリオ" w:hAnsi="メイリオ" w:cs="メイリオ" w:hint="eastAsia"/>
                          <w:b/>
                          <w:bCs/>
                          <w:sz w:val="24"/>
                        </w:rPr>
                        <w:t xml:space="preserve">                    　 を受けられる方へ</w:t>
                      </w:r>
                    </w:p>
                    <w:p w14:paraId="5E8F7705" w14:textId="77777777" w:rsidR="00367C92" w:rsidRDefault="00367C92" w:rsidP="00367C92">
                      <w:pPr>
                        <w:spacing w:line="440" w:lineRule="exact"/>
                        <w:jc w:val="left"/>
                        <w:rPr>
                          <w:rFonts w:ascii="メイリオ" w:eastAsia="メイリオ" w:hAnsi="メイリオ" w:cs="メイリオ"/>
                          <w:sz w:val="24"/>
                        </w:rPr>
                      </w:pPr>
                      <w:r>
                        <w:rPr>
                          <w:rFonts w:ascii="メイリオ" w:eastAsia="メイリオ" w:hAnsi="メイリオ" w:cs="メイリオ" w:hint="eastAsia"/>
                          <w:sz w:val="24"/>
                        </w:rPr>
                        <w:t xml:space="preserve">　　検査日時</w:t>
                      </w:r>
                    </w:p>
                    <w:p w14:paraId="40D5DCF9" w14:textId="77777777" w:rsidR="00367C92" w:rsidRDefault="00367C92" w:rsidP="00367C92">
                      <w:pPr>
                        <w:spacing w:line="440" w:lineRule="exact"/>
                        <w:jc w:val="left"/>
                        <w:rPr>
                          <w:rFonts w:ascii="メイリオ" w:eastAsia="メイリオ" w:hAnsi="メイリオ" w:cs="メイリオ"/>
                          <w:b/>
                          <w:bCs/>
                          <w:sz w:val="24"/>
                          <w:u w:val="single"/>
                        </w:rPr>
                      </w:pPr>
                      <w:r>
                        <w:rPr>
                          <w:rFonts w:ascii="メイリオ" w:eastAsia="メイリオ" w:hAnsi="メイリオ" w:cs="メイリオ" w:hint="eastAsia"/>
                          <w:sz w:val="24"/>
                        </w:rPr>
                        <w:t xml:space="preserve">　　</w:t>
                      </w:r>
                      <w:r>
                        <w:rPr>
                          <w:rFonts w:ascii="メイリオ" w:eastAsia="メイリオ" w:hAnsi="メイリオ" w:cs="メイリオ" w:hint="eastAsia"/>
                          <w:sz w:val="24"/>
                          <w:u w:val="single"/>
                        </w:rPr>
                        <w:t xml:space="preserve">　     年     月     日     時     分</w:t>
                      </w:r>
                      <w:r>
                        <w:rPr>
                          <w:rFonts w:ascii="メイリオ" w:eastAsia="メイリオ" w:hAnsi="メイリオ" w:cs="メイリオ" w:hint="eastAsia"/>
                          <w:b/>
                          <w:bCs/>
                          <w:sz w:val="24"/>
                          <w:u w:val="single"/>
                        </w:rPr>
                        <w:t xml:space="preserve">　</w:t>
                      </w:r>
                    </w:p>
                    <w:p w14:paraId="678B1459" w14:textId="77777777" w:rsidR="00367C92" w:rsidRDefault="00367C92" w:rsidP="00367C92">
                      <w:pPr>
                        <w:snapToGrid w:val="0"/>
                        <w:spacing w:line="300" w:lineRule="exact"/>
                        <w:jc w:val="left"/>
                        <w:rPr>
                          <w:rFonts w:ascii="メイリオ" w:eastAsia="メイリオ" w:hAnsi="メイリオ" w:cs="メイリオ"/>
                          <w:b/>
                          <w:bCs/>
                          <w:sz w:val="18"/>
                          <w:szCs w:val="18"/>
                        </w:rPr>
                      </w:pPr>
                      <w:r>
                        <w:rPr>
                          <w:rFonts w:ascii="メイリオ" w:eastAsia="メイリオ" w:hAnsi="メイリオ" w:cs="メイリオ" w:hint="eastAsia"/>
                          <w:sz w:val="18"/>
                          <w:szCs w:val="18"/>
                        </w:rPr>
                        <w:t xml:space="preserve">　※検査日時の</w:t>
                      </w:r>
                      <w:r>
                        <w:rPr>
                          <w:rFonts w:ascii="メイリオ" w:eastAsia="メイリオ" w:hAnsi="メイリオ" w:cs="メイリオ" w:hint="eastAsia"/>
                          <w:sz w:val="18"/>
                          <w:szCs w:val="18"/>
                          <w:u w:val="single"/>
                        </w:rPr>
                        <w:t>30分前までに放射線科受付</w:t>
                      </w:r>
                      <w:r>
                        <w:rPr>
                          <w:rFonts w:ascii="メイリオ" w:eastAsia="メイリオ" w:hAnsi="メイリオ" w:cs="メイリオ" w:hint="eastAsia"/>
                          <w:sz w:val="18"/>
                          <w:szCs w:val="18"/>
                        </w:rPr>
                        <w:t>にお越しくだい</w:t>
                      </w:r>
                      <w:r>
                        <w:rPr>
                          <w:rFonts w:ascii="メイリオ" w:eastAsia="メイリオ" w:hAnsi="メイリオ" w:cs="メイリオ" w:hint="eastAsia"/>
                          <w:b/>
                          <w:bCs/>
                          <w:sz w:val="18"/>
                          <w:szCs w:val="18"/>
                        </w:rPr>
                        <w:t>。</w:t>
                      </w:r>
                    </w:p>
                    <w:p w14:paraId="5D9876A4" w14:textId="77777777" w:rsidR="00367C92" w:rsidRDefault="00367C92" w:rsidP="00367C92">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b/>
                          <w:bCs/>
                          <w:sz w:val="18"/>
                          <w:szCs w:val="18"/>
                        </w:rPr>
                        <w:t xml:space="preserve">　</w:t>
                      </w:r>
                      <w:r>
                        <w:rPr>
                          <w:rFonts w:ascii="メイリオ" w:eastAsia="メイリオ" w:hAnsi="メイリオ" w:cs="メイリオ" w:hint="eastAsia"/>
                          <w:sz w:val="18"/>
                          <w:szCs w:val="18"/>
                        </w:rPr>
                        <w:t>なお、診療科の指示がある場合には、そちらの指示に従って</w:t>
                      </w:r>
                    </w:p>
                    <w:p w14:paraId="3D0C6964" w14:textId="77777777" w:rsidR="00367C92" w:rsidRDefault="00367C92" w:rsidP="00367C92">
                      <w:pPr>
                        <w:snapToGrid w:val="0"/>
                        <w:spacing w:line="3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下さい。また、緊急検査の対応のため、検査開始が予定時間</w:t>
                      </w:r>
                    </w:p>
                    <w:p w14:paraId="2033E5D1" w14:textId="77777777" w:rsidR="00367C92" w:rsidRDefault="00367C92" w:rsidP="00367C92">
                      <w:pPr>
                        <w:snapToGrid w:val="0"/>
                        <w:spacing w:line="300" w:lineRule="exact"/>
                        <w:jc w:val="left"/>
                        <w:rPr>
                          <w:rFonts w:ascii="メイリオ" w:eastAsia="メイリオ" w:hAnsi="メイリオ" w:cs="メイリオ"/>
                          <w:b/>
                          <w:bCs/>
                          <w:sz w:val="18"/>
                          <w:szCs w:val="18"/>
                          <w:u w:val="single"/>
                        </w:rPr>
                      </w:pPr>
                      <w:r>
                        <w:rPr>
                          <w:rFonts w:ascii="メイリオ" w:eastAsia="メイリオ" w:hAnsi="メイリオ" w:cs="メイリオ" w:hint="eastAsia"/>
                          <w:sz w:val="18"/>
                          <w:szCs w:val="18"/>
                        </w:rPr>
                        <w:t xml:space="preserve">　より遅れることがあります。ご了承下さい</w:t>
                      </w:r>
                    </w:p>
                  </w:txbxContent>
                </v:textbox>
              </v:shape>
            </w:pict>
          </mc:Fallback>
        </mc:AlternateContent>
      </w:r>
      <w:r w:rsidR="00503DA5">
        <w:rPr>
          <w:rFonts w:ascii="メイリオ" w:eastAsia="メイリオ" w:hAnsi="メイリオ" w:cs="メイリオ"/>
          <w:noProof/>
        </w:rPr>
        <mc:AlternateContent>
          <mc:Choice Requires="wps">
            <w:drawing>
              <wp:anchor distT="0" distB="0" distL="114300" distR="114300" simplePos="0" relativeHeight="251667456" behindDoc="0" locked="0" layoutInCell="1" allowOverlap="1" wp14:anchorId="0F13917C" wp14:editId="02F32329">
                <wp:simplePos x="0" y="0"/>
                <wp:positionH relativeFrom="column">
                  <wp:posOffset>0</wp:posOffset>
                </wp:positionH>
                <wp:positionV relativeFrom="paragraph">
                  <wp:posOffset>27940</wp:posOffset>
                </wp:positionV>
                <wp:extent cx="2946400" cy="1633307"/>
                <wp:effectExtent l="0" t="0" r="25400" b="24130"/>
                <wp:wrapNone/>
                <wp:docPr id="1054929482" name="テキストボックス 1"/>
                <wp:cNvGraphicFramePr/>
                <a:graphic xmlns:a="http://schemas.openxmlformats.org/drawingml/2006/main">
                  <a:graphicData uri="http://schemas.microsoft.com/office/word/2010/wordprocessingShape">
                    <wps:wsp>
                      <wps:cNvSpPr txBox="1"/>
                      <wps:spPr>
                        <a:xfrm>
                          <a:off x="0" y="0"/>
                          <a:ext cx="2946400" cy="1633307"/>
                        </a:xfrm>
                        <a:prstGeom prst="rect">
                          <a:avLst/>
                        </a:prstGeom>
                        <a:solidFill>
                          <a:schemeClr val="lt1"/>
                        </a:solidFill>
                        <a:ln w="15875">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A92A91D" w14:textId="77777777" w:rsidR="00503DA5" w:rsidRDefault="00503DA5" w:rsidP="00503DA5">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276E95BB" w14:textId="77777777" w:rsidR="00503DA5" w:rsidRDefault="00503DA5" w:rsidP="00503DA5">
                            <w:pPr>
                              <w:spacing w:line="280" w:lineRule="exact"/>
                              <w:jc w:val="left"/>
                              <w:rPr>
                                <w:rFonts w:ascii="メイリオ" w:eastAsia="メイリオ" w:hAnsi="メイリオ" w:cs="メイリオ"/>
                                <w:sz w:val="22"/>
                                <w:szCs w:val="22"/>
                                <w:u w:val="single"/>
                              </w:rPr>
                            </w:pPr>
                          </w:p>
                          <w:p w14:paraId="5872DDDB" w14:textId="77777777" w:rsidR="00503DA5" w:rsidRDefault="00503DA5" w:rsidP="00503DA5">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49B5F9DE" w14:textId="77777777" w:rsidR="00503DA5" w:rsidRDefault="00503DA5" w:rsidP="00503DA5">
                            <w:pPr>
                              <w:spacing w:line="280" w:lineRule="exact"/>
                              <w:ind w:left="110" w:hangingChars="50" w:hanging="110"/>
                              <w:jc w:val="left"/>
                              <w:rPr>
                                <w:rFonts w:ascii="メイリオ" w:eastAsia="メイリオ" w:hAnsi="メイリオ" w:cs="メイリオ"/>
                                <w:sz w:val="22"/>
                                <w:szCs w:val="22"/>
                              </w:rPr>
                            </w:pPr>
                          </w:p>
                          <w:p w14:paraId="653F9549" w14:textId="77777777" w:rsidR="00503DA5" w:rsidRDefault="00503DA5" w:rsidP="00503DA5">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534EF0FA" w14:textId="77777777" w:rsidR="00503DA5" w:rsidRDefault="00503DA5" w:rsidP="00503DA5">
                            <w:pPr>
                              <w:spacing w:line="280" w:lineRule="exact"/>
                              <w:ind w:left="110" w:hangingChars="50" w:hanging="110"/>
                              <w:jc w:val="left"/>
                              <w:rPr>
                                <w:rFonts w:ascii="メイリオ" w:eastAsia="メイリオ" w:hAnsi="メイリオ" w:cs="メイリオ"/>
                                <w:sz w:val="22"/>
                                <w:szCs w:val="22"/>
                              </w:rPr>
                            </w:pPr>
                          </w:p>
                          <w:p w14:paraId="167F9066" w14:textId="77777777" w:rsidR="00503DA5" w:rsidRDefault="00503DA5" w:rsidP="00503DA5">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36D349E9" w14:textId="77777777" w:rsidR="00503DA5" w:rsidRPr="006F6873" w:rsidRDefault="00503DA5" w:rsidP="00503DA5">
                            <w:pPr>
                              <w:spacing w:line="280" w:lineRule="exact"/>
                              <w:ind w:left="105" w:hangingChars="50" w:hanging="105"/>
                              <w:jc w:val="left"/>
                              <w:rPr>
                                <w:rFonts w:eastAsia="メイリオ"/>
                                <w:u w:val="single"/>
                              </w:rPr>
                            </w:pPr>
                          </w:p>
                        </w:txbxContent>
                      </wps:txbx>
                      <wps:bodyPr rot="0" spcFirstLastPara="0" vertOverflow="overflow" horzOverflow="overflow" vert="horz" wrap="square" lIns="136800" tIns="136800" rIns="136800" bIns="136800" numCol="1" spcCol="0" rtlCol="0" fromWordArt="0" anchor="ctr" anchorCtr="0" forceAA="0" compatLnSpc="1">
                        <a:noAutofit/>
                      </wps:bodyPr>
                    </wps:wsp>
                  </a:graphicData>
                </a:graphic>
                <wp14:sizeRelV relativeFrom="margin">
                  <wp14:pctHeight>0</wp14:pctHeight>
                </wp14:sizeRelV>
              </wp:anchor>
            </w:drawing>
          </mc:Choice>
          <mc:Fallback>
            <w:pict>
              <v:shape w14:anchorId="0F13917C" id="_x0000_s1031" type="#_x0000_t202" style="position:absolute;left:0;text-align:left;margin-left:0;margin-top:2.2pt;width:232pt;height:128.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" fillcolor="white [3201]" strokeweight="1.25pt">
                <v:textbox inset="3.8mm,3.8mm,3.8mm,3.8mm">
                  <w:txbxContent>
                    <w:p w14:paraId="3A92A91D" w14:textId="77777777" w:rsidR="00503DA5" w:rsidRDefault="00503DA5" w:rsidP="00503DA5">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color w:val="000000" w:themeColor="text1"/>
                          <w:sz w:val="22"/>
                          <w:szCs w:val="22"/>
                          <w:u w:val="single"/>
                        </w:rPr>
                        <w:t>患者</w:t>
                      </w:r>
                      <w:r>
                        <w:rPr>
                          <w:rFonts w:ascii="メイリオ" w:eastAsia="メイリオ" w:hAnsi="メイリオ" w:cs="メイリオ" w:hint="eastAsia"/>
                          <w:sz w:val="22"/>
                          <w:szCs w:val="22"/>
                          <w:u w:val="single"/>
                        </w:rPr>
                        <w:t>ID ：</w:t>
                      </w:r>
                      <w:r w:rsidRPr="00567B32">
                        <w:rPr>
                          <w:rFonts w:ascii="メイリオ" w:eastAsia="メイリオ" w:hAnsi="メイリオ" w:cs="メイリオ" w:hint="eastAsia"/>
                          <w:sz w:val="18"/>
                          <w:szCs w:val="18"/>
                          <w:u w:val="single"/>
                        </w:rPr>
                        <w:t>（貴院での記入は不要です）</w:t>
                      </w:r>
                      <w:r>
                        <w:rPr>
                          <w:rFonts w:ascii="メイリオ" w:eastAsia="メイリオ" w:hAnsi="メイリオ" w:cs="メイリオ" w:hint="eastAsia"/>
                          <w:sz w:val="22"/>
                          <w:szCs w:val="22"/>
                          <w:u w:val="single"/>
                        </w:rPr>
                        <w:t xml:space="preserve">　　　　　　　　　　　　　　</w:t>
                      </w:r>
                    </w:p>
                    <w:p w14:paraId="276E95BB" w14:textId="77777777" w:rsidR="00503DA5" w:rsidRDefault="00503DA5" w:rsidP="00503DA5">
                      <w:pPr>
                        <w:spacing w:line="280" w:lineRule="exact"/>
                        <w:jc w:val="left"/>
                        <w:rPr>
                          <w:rFonts w:ascii="メイリオ" w:eastAsia="メイリオ" w:hAnsi="メイリオ" w:cs="メイリオ"/>
                          <w:sz w:val="22"/>
                          <w:szCs w:val="22"/>
                          <w:u w:val="single"/>
                        </w:rPr>
                      </w:pPr>
                    </w:p>
                    <w:p w14:paraId="5872DDDB" w14:textId="77777777" w:rsidR="00503DA5" w:rsidRDefault="00503DA5" w:rsidP="00503DA5">
                      <w:pPr>
                        <w:spacing w:line="280" w:lineRule="exact"/>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患者氏名：　　　　　　　　　　　　　　</w:t>
                      </w:r>
                    </w:p>
                    <w:p w14:paraId="49B5F9DE" w14:textId="77777777" w:rsidR="00503DA5" w:rsidRDefault="00503DA5" w:rsidP="00503DA5">
                      <w:pPr>
                        <w:spacing w:line="280" w:lineRule="exact"/>
                        <w:ind w:left="110" w:hangingChars="50" w:hanging="110"/>
                        <w:jc w:val="left"/>
                        <w:rPr>
                          <w:rFonts w:ascii="メイリオ" w:eastAsia="メイリオ" w:hAnsi="メイリオ" w:cs="メイリオ"/>
                          <w:sz w:val="22"/>
                          <w:szCs w:val="22"/>
                        </w:rPr>
                      </w:pPr>
                    </w:p>
                    <w:p w14:paraId="653F9549" w14:textId="77777777" w:rsidR="00503DA5" w:rsidRDefault="00503DA5" w:rsidP="00503DA5">
                      <w:pPr>
                        <w:spacing w:line="280" w:lineRule="exact"/>
                        <w:ind w:left="110" w:hangingChars="50" w:hanging="110"/>
                        <w:jc w:val="left"/>
                        <w:rPr>
                          <w:rFonts w:ascii="メイリオ" w:eastAsia="メイリオ" w:hAnsi="メイリオ" w:cs="メイリオ"/>
                          <w:sz w:val="22"/>
                          <w:szCs w:val="22"/>
                          <w:u w:val="single"/>
                        </w:rPr>
                      </w:pPr>
                      <w:r>
                        <w:rPr>
                          <w:rFonts w:ascii="メイリオ" w:eastAsia="メイリオ" w:hAnsi="メイリオ" w:cs="メイリオ" w:hint="eastAsia"/>
                          <w:sz w:val="22"/>
                          <w:szCs w:val="22"/>
                          <w:u w:val="single"/>
                        </w:rPr>
                        <w:t xml:space="preserve">性別：　M・F　　　　　</w:t>
                      </w:r>
                    </w:p>
                    <w:p w14:paraId="534EF0FA" w14:textId="77777777" w:rsidR="00503DA5" w:rsidRDefault="00503DA5" w:rsidP="00503DA5">
                      <w:pPr>
                        <w:spacing w:line="280" w:lineRule="exact"/>
                        <w:ind w:left="110" w:hangingChars="50" w:hanging="110"/>
                        <w:jc w:val="left"/>
                        <w:rPr>
                          <w:rFonts w:ascii="メイリオ" w:eastAsia="メイリオ" w:hAnsi="メイリオ" w:cs="メイリオ"/>
                          <w:sz w:val="22"/>
                          <w:szCs w:val="22"/>
                        </w:rPr>
                      </w:pPr>
                    </w:p>
                    <w:p w14:paraId="167F9066" w14:textId="77777777" w:rsidR="00503DA5" w:rsidRDefault="00503DA5" w:rsidP="00503DA5">
                      <w:pPr>
                        <w:spacing w:line="280" w:lineRule="exact"/>
                        <w:ind w:left="110" w:hangingChars="50" w:hanging="110"/>
                        <w:jc w:val="left"/>
                        <w:rPr>
                          <w:rFonts w:eastAsia="メイリオ"/>
                          <w:u w:val="single"/>
                        </w:rPr>
                      </w:pPr>
                      <w:r w:rsidRPr="006F6873">
                        <w:rPr>
                          <w:rFonts w:ascii="メイリオ" w:eastAsia="メイリオ" w:hAnsi="メイリオ" w:cs="メイリオ" w:hint="eastAsia"/>
                          <w:sz w:val="22"/>
                          <w:szCs w:val="22"/>
                          <w:u w:val="single"/>
                        </w:rPr>
                        <w:t xml:space="preserve">生年月日：　　　　</w:t>
                      </w:r>
                      <w:r>
                        <w:rPr>
                          <w:rFonts w:ascii="メイリオ" w:eastAsia="メイリオ" w:hAnsi="メイリオ" w:cs="メイリオ" w:hint="eastAsia"/>
                          <w:sz w:val="22"/>
                          <w:szCs w:val="22"/>
                          <w:u w:val="single"/>
                        </w:rPr>
                        <w:t>年</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月</w:t>
                      </w:r>
                      <w:r w:rsidRPr="006F6873">
                        <w:rPr>
                          <w:rFonts w:ascii="メイリオ" w:eastAsia="メイリオ" w:hAnsi="メイリオ" w:cs="メイリオ" w:hint="eastAsia"/>
                          <w:sz w:val="22"/>
                          <w:szCs w:val="22"/>
                          <w:u w:val="single"/>
                        </w:rPr>
                        <w:t xml:space="preserve">　　　</w:t>
                      </w:r>
                      <w:r>
                        <w:rPr>
                          <w:rFonts w:ascii="メイリオ" w:eastAsia="メイリオ" w:hAnsi="メイリオ" w:cs="メイリオ" w:hint="eastAsia"/>
                          <w:sz w:val="22"/>
                          <w:szCs w:val="22"/>
                          <w:u w:val="single"/>
                        </w:rPr>
                        <w:t>日</w:t>
                      </w:r>
                      <w:r w:rsidRPr="006F6873">
                        <w:rPr>
                          <w:rFonts w:ascii="メイリオ" w:eastAsia="メイリオ" w:hAnsi="メイリオ" w:cs="メイリオ" w:hint="eastAsia"/>
                          <w:sz w:val="22"/>
                          <w:szCs w:val="22"/>
                          <w:u w:val="single"/>
                        </w:rPr>
                        <w:t xml:space="preserve">　</w:t>
                      </w:r>
                    </w:p>
                    <w:p w14:paraId="36D349E9" w14:textId="77777777" w:rsidR="00503DA5" w:rsidRPr="006F6873" w:rsidRDefault="00503DA5" w:rsidP="00503DA5">
                      <w:pPr>
                        <w:spacing w:line="280" w:lineRule="exact"/>
                        <w:ind w:left="105" w:hangingChars="50" w:hanging="105"/>
                        <w:jc w:val="left"/>
                        <w:rPr>
                          <w:rFonts w:eastAsia="メイリオ"/>
                          <w:u w:val="single"/>
                        </w:rPr>
                      </w:pPr>
                    </w:p>
                  </w:txbxContent>
                </v:textbox>
              </v:shape>
            </w:pict>
          </mc:Fallback>
        </mc:AlternateContent>
      </w:r>
      <w:r w:rsidR="00367C92">
        <w:rPr>
          <w:rFonts w:ascii="メイリオ" w:eastAsia="メイリオ" w:hAnsi="メイリオ" w:cs="メイリオ" w:hint="eastAsia"/>
          <w:b/>
          <w:bCs/>
          <w:sz w:val="20"/>
          <w:szCs w:val="20"/>
        </w:rPr>
        <w:t xml:space="preserve">　　　　　　　　　　　     　　　　</w:t>
      </w:r>
      <w:r w:rsidR="00367C92">
        <w:rPr>
          <w:rFonts w:ascii="メイリオ" w:eastAsia="メイリオ" w:hAnsi="メイリオ" w:cs="メイリオ" w:hint="eastAsia"/>
          <w:sz w:val="18"/>
          <w:szCs w:val="18"/>
        </w:rPr>
        <w:t xml:space="preserve">　　　　　　　　　　　　　　　　　　　　　　</w:t>
      </w:r>
    </w:p>
    <w:p w14:paraId="330ECD90" w14:textId="77777777" w:rsidR="00010AB8" w:rsidRPr="00367C92" w:rsidRDefault="00010AB8">
      <w:pPr>
        <w:snapToGrid w:val="0"/>
        <w:spacing w:line="240" w:lineRule="exact"/>
        <w:jc w:val="left"/>
        <w:rPr>
          <w:rFonts w:ascii="メイリオ" w:eastAsia="メイリオ" w:hAnsi="メイリオ" w:cs="メイリオ"/>
          <w:sz w:val="18"/>
          <w:szCs w:val="18"/>
        </w:rPr>
      </w:pPr>
    </w:p>
    <w:p w14:paraId="05E702A0" w14:textId="77777777" w:rsidR="00010AB8" w:rsidRDefault="00010AB8">
      <w:pPr>
        <w:spacing w:line="320" w:lineRule="exact"/>
        <w:ind w:firstLineChars="650" w:firstLine="1560"/>
        <w:rPr>
          <w:rFonts w:ascii="メイリオ" w:eastAsia="メイリオ" w:hAnsi="メイリオ" w:cs="メイリオ"/>
          <w:b/>
          <w:bCs/>
          <w:sz w:val="24"/>
        </w:rPr>
      </w:pPr>
    </w:p>
    <w:p w14:paraId="16164F96" w14:textId="77777777" w:rsidR="00010AB8" w:rsidRDefault="001378D7">
      <w:pPr>
        <w:snapToGrid w:val="0"/>
        <w:spacing w:line="32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p w14:paraId="26B12765" w14:textId="311E7223" w:rsidR="00010AB8" w:rsidRPr="00503DA5" w:rsidRDefault="001378D7" w:rsidP="00503DA5">
      <w:pPr>
        <w:snapToGrid w:val="0"/>
        <w:spacing w:line="320" w:lineRule="exact"/>
        <w:ind w:rightChars="-71" w:right="-149"/>
        <w:rPr>
          <w:rFonts w:ascii="メイリオ" w:eastAsia="メイリオ" w:hAnsi="メイリオ" w:cs="メイリオ"/>
          <w:b/>
          <w:bCs/>
          <w:sz w:val="28"/>
          <w:szCs w:val="28"/>
        </w:rPr>
      </w:pPr>
      <w:r>
        <w:rPr>
          <w:rFonts w:ascii="メイリオ" w:eastAsia="メイリオ" w:hAnsi="メイリオ" w:cs="メイリオ" w:hint="eastAsia"/>
          <w:b/>
          <w:bCs/>
          <w:sz w:val="28"/>
          <w:szCs w:val="28"/>
        </w:rPr>
        <w:t xml:space="preserve">                      </w:t>
      </w:r>
    </w:p>
    <w:p w14:paraId="50F95D58" w14:textId="77777777" w:rsidR="00367C92" w:rsidRDefault="00367C92">
      <w:pPr>
        <w:snapToGrid w:val="0"/>
        <w:spacing w:line="320" w:lineRule="exact"/>
        <w:ind w:rightChars="-71" w:right="-149"/>
        <w:rPr>
          <w:rFonts w:ascii="メイリオ" w:eastAsia="メイリオ" w:hAnsi="メイリオ" w:cs="メイリオ"/>
          <w:sz w:val="20"/>
          <w:szCs w:val="20"/>
        </w:rPr>
      </w:pPr>
    </w:p>
    <w:p w14:paraId="61B4DD82" w14:textId="77777777" w:rsidR="00367C92" w:rsidRDefault="00367C92">
      <w:pPr>
        <w:snapToGrid w:val="0"/>
        <w:spacing w:line="320" w:lineRule="exact"/>
        <w:ind w:rightChars="-71" w:right="-149"/>
        <w:rPr>
          <w:rFonts w:ascii="メイリオ" w:eastAsia="メイリオ" w:hAnsi="メイリオ" w:cs="メイリオ"/>
          <w:sz w:val="20"/>
          <w:szCs w:val="20"/>
        </w:rPr>
      </w:pPr>
    </w:p>
    <w:p w14:paraId="64B636EA" w14:textId="77777777" w:rsidR="00367C92" w:rsidRDefault="00367C92">
      <w:pPr>
        <w:snapToGrid w:val="0"/>
        <w:spacing w:line="320" w:lineRule="exact"/>
        <w:ind w:rightChars="-71" w:right="-149"/>
        <w:rPr>
          <w:rFonts w:ascii="メイリオ" w:eastAsia="メイリオ" w:hAnsi="メイリオ" w:cs="メイリオ"/>
          <w:sz w:val="20"/>
          <w:szCs w:val="20"/>
        </w:rPr>
      </w:pPr>
    </w:p>
    <w:p w14:paraId="7CAFADF2" w14:textId="77777777" w:rsidR="00367C92" w:rsidRDefault="00367C92">
      <w:pPr>
        <w:snapToGrid w:val="0"/>
        <w:spacing w:line="320" w:lineRule="exact"/>
        <w:ind w:rightChars="-71" w:right="-149"/>
        <w:rPr>
          <w:rFonts w:ascii="メイリオ" w:eastAsia="メイリオ" w:hAnsi="メイリオ" w:cs="メイリオ"/>
          <w:b/>
          <w:bCs/>
          <w:sz w:val="28"/>
          <w:szCs w:val="28"/>
        </w:rPr>
      </w:pPr>
    </w:p>
    <w:p w14:paraId="75410450" w14:textId="77777777" w:rsidR="00010AB8" w:rsidRDefault="001378D7">
      <w:pPr>
        <w:snapToGrid w:val="0"/>
        <w:spacing w:line="340" w:lineRule="exact"/>
        <w:jc w:val="left"/>
        <w:rPr>
          <w:rFonts w:ascii="メイリオ" w:eastAsia="メイリオ" w:hAnsi="メイリオ" w:cs="メイリオ"/>
          <w:sz w:val="20"/>
          <w:szCs w:val="20"/>
        </w:rPr>
      </w:pPr>
      <w:r>
        <w:rPr>
          <w:rFonts w:ascii="メイリオ" w:eastAsia="メイリオ" w:hAnsi="メイリオ" w:cs="メイリオ" w:hint="eastAsia"/>
          <w:b/>
          <w:bCs/>
          <w:sz w:val="24"/>
        </w:rPr>
        <w:t xml:space="preserve">　　　　　　　</w:t>
      </w:r>
      <w:r>
        <w:rPr>
          <w:rFonts w:ascii="メイリオ" w:eastAsia="メイリオ" w:hAnsi="メイリオ" w:cs="メイリオ" w:hint="eastAsia"/>
          <w:sz w:val="20"/>
          <w:szCs w:val="20"/>
        </w:rPr>
        <w:t xml:space="preserve">　　</w:t>
      </w:r>
    </w:p>
    <w:p w14:paraId="0451387B" w14:textId="77777777" w:rsidR="00503DA5" w:rsidRDefault="00503DA5">
      <w:pPr>
        <w:snapToGrid w:val="0"/>
        <w:spacing w:line="340" w:lineRule="exact"/>
        <w:jc w:val="left"/>
        <w:rPr>
          <w:rFonts w:ascii="メイリオ" w:eastAsia="メイリオ" w:hAnsi="メイリオ" w:cs="メイリオ"/>
          <w:sz w:val="20"/>
          <w:szCs w:val="20"/>
        </w:rPr>
      </w:pPr>
    </w:p>
    <w:p w14:paraId="3668CA1F" w14:textId="36DA2B14" w:rsidR="00503DA5" w:rsidRDefault="00503DA5">
      <w:pPr>
        <w:snapToGrid w:val="0"/>
        <w:spacing w:line="340" w:lineRule="exact"/>
        <w:jc w:val="left"/>
        <w:rPr>
          <w:rFonts w:ascii="メイリオ" w:eastAsia="メイリオ" w:hAnsi="メイリオ" w:cs="メイリオ"/>
          <w:sz w:val="20"/>
          <w:szCs w:val="20"/>
        </w:rPr>
      </w:pPr>
      <w:r>
        <w:rPr>
          <w:rFonts w:ascii="メイリオ" w:eastAsia="メイリオ" w:hAnsi="メイリオ" w:cs="メイリオ"/>
          <w:sz w:val="20"/>
          <w:szCs w:val="20"/>
        </w:rPr>
        <w:br/>
      </w:r>
    </w:p>
    <w:p w14:paraId="1AF45B42" w14:textId="77777777" w:rsidR="00503DA5" w:rsidRPr="00BF1CA4" w:rsidRDefault="00503DA5" w:rsidP="00503DA5">
      <w:pPr>
        <w:snapToGrid w:val="0"/>
        <w:spacing w:line="276" w:lineRule="auto"/>
        <w:jc w:val="left"/>
        <w:rPr>
          <w:rFonts w:ascii="HG丸ｺﾞｼｯｸM-PRO" w:eastAsia="HG丸ｺﾞｼｯｸM-PRO" w:hAnsi="HG丸ｺﾞｼｯｸM-PRO" w:cs="メイリオ"/>
          <w:sz w:val="28"/>
          <w:szCs w:val="28"/>
        </w:rPr>
      </w:pPr>
      <w:r w:rsidRPr="00BF1CA4">
        <w:rPr>
          <w:rFonts w:ascii="HG丸ｺﾞｼｯｸM-PRO" w:eastAsia="HG丸ｺﾞｼｯｸM-PRO" w:hAnsi="HG丸ｺﾞｼｯｸM-PRO" w:cs="メイリオ" w:hint="eastAsia"/>
          <w:sz w:val="28"/>
          <w:szCs w:val="28"/>
        </w:rPr>
        <w:t>・検査時間について</w:t>
      </w:r>
    </w:p>
    <w:p w14:paraId="2B5DBBBC" w14:textId="77777777" w:rsidR="00503DA5" w:rsidRDefault="00503DA5" w:rsidP="00503DA5">
      <w:pPr>
        <w:snapToGrid w:val="0"/>
        <w:spacing w:line="276" w:lineRule="auto"/>
        <w:ind w:leftChars="100" w:left="210" w:firstLineChars="100" w:firstLine="280"/>
        <w:jc w:val="left"/>
        <w:rPr>
          <w:rFonts w:ascii="HG丸ｺﾞｼｯｸM-PRO" w:eastAsia="HG丸ｺﾞｼｯｸM-PRO" w:hAnsi="HG丸ｺﾞｼｯｸM-PRO" w:cs="メイリオ"/>
          <w:sz w:val="28"/>
          <w:szCs w:val="28"/>
        </w:rPr>
      </w:pPr>
      <w:r w:rsidRPr="00BF1CA4">
        <w:rPr>
          <w:rFonts w:ascii="HG丸ｺﾞｼｯｸM-PRO" w:eastAsia="HG丸ｺﾞｼｯｸM-PRO" w:hAnsi="HG丸ｺﾞｼｯｸM-PRO" w:cs="メイリオ" w:hint="eastAsia"/>
          <w:sz w:val="28"/>
          <w:szCs w:val="28"/>
        </w:rPr>
        <w:t>検査時間は、30分から60分程度です。検査開始前に、おおまかな検査時間をお伝えします。</w:t>
      </w:r>
    </w:p>
    <w:p w14:paraId="45F7DD15" w14:textId="77777777" w:rsidR="00503DA5" w:rsidRDefault="00503DA5" w:rsidP="00503DA5">
      <w:pPr>
        <w:snapToGrid w:val="0"/>
        <w:spacing w:line="276" w:lineRule="auto"/>
        <w:ind w:leftChars="100" w:left="210" w:firstLineChars="100" w:firstLine="280"/>
        <w:jc w:val="left"/>
        <w:rPr>
          <w:rFonts w:ascii="HG丸ｺﾞｼｯｸM-PRO" w:eastAsia="HG丸ｺﾞｼｯｸM-PRO" w:hAnsi="HG丸ｺﾞｼｯｸM-PRO" w:cs="メイリオ"/>
          <w:sz w:val="28"/>
          <w:szCs w:val="28"/>
        </w:rPr>
      </w:pPr>
    </w:p>
    <w:p w14:paraId="50E95AE6" w14:textId="77777777" w:rsidR="00503DA5" w:rsidRPr="00BF1CA4" w:rsidRDefault="00503DA5" w:rsidP="00503DA5">
      <w:pPr>
        <w:snapToGrid w:val="0"/>
        <w:spacing w:line="276" w:lineRule="auto"/>
        <w:ind w:leftChars="100" w:left="210" w:firstLineChars="100" w:firstLine="280"/>
        <w:jc w:val="left"/>
        <w:rPr>
          <w:rFonts w:ascii="HG丸ｺﾞｼｯｸM-PRO" w:eastAsia="HG丸ｺﾞｼｯｸM-PRO" w:hAnsi="HG丸ｺﾞｼｯｸM-PRO" w:cs="メイリオ"/>
          <w:sz w:val="28"/>
          <w:szCs w:val="28"/>
        </w:rPr>
      </w:pPr>
    </w:p>
    <w:p w14:paraId="23511574" w14:textId="77777777" w:rsidR="00503DA5" w:rsidRDefault="00503DA5" w:rsidP="00503DA5">
      <w:pPr>
        <w:snapToGrid w:val="0"/>
        <w:spacing w:line="276" w:lineRule="auto"/>
        <w:jc w:val="left"/>
        <w:rPr>
          <w:rFonts w:ascii="HG丸ｺﾞｼｯｸM-PRO" w:eastAsia="HG丸ｺﾞｼｯｸM-PRO" w:hAnsi="HG丸ｺﾞｼｯｸM-PRO" w:cs="メイリオ"/>
          <w:sz w:val="32"/>
          <w:szCs w:val="32"/>
        </w:rPr>
      </w:pPr>
      <w:r w:rsidRPr="00BF1CA4">
        <w:rPr>
          <w:rFonts w:ascii="HG丸ｺﾞｼｯｸM-PRO" w:eastAsia="HG丸ｺﾞｼｯｸM-PRO" w:hAnsi="HG丸ｺﾞｼｯｸM-PRO" w:cs="メイリオ" w:hint="eastAsia"/>
          <w:sz w:val="32"/>
          <w:szCs w:val="32"/>
        </w:rPr>
        <w:t>□食事・水分制限なし</w:t>
      </w:r>
    </w:p>
    <w:p w14:paraId="78B0CC31" w14:textId="77777777" w:rsidR="00503DA5" w:rsidRPr="00BF1CA4" w:rsidRDefault="00503DA5" w:rsidP="00503DA5">
      <w:pPr>
        <w:snapToGrid w:val="0"/>
        <w:spacing w:line="276" w:lineRule="auto"/>
        <w:jc w:val="left"/>
        <w:rPr>
          <w:rFonts w:ascii="HG丸ｺﾞｼｯｸM-PRO" w:eastAsia="HG丸ｺﾞｼｯｸM-PRO" w:hAnsi="HG丸ｺﾞｼｯｸM-PRO" w:cs="メイリオ"/>
          <w:sz w:val="32"/>
          <w:szCs w:val="32"/>
        </w:rPr>
      </w:pPr>
    </w:p>
    <w:p w14:paraId="319677D3" w14:textId="77777777" w:rsidR="00503DA5" w:rsidRPr="00BF1CA4" w:rsidRDefault="00503DA5" w:rsidP="00503DA5">
      <w:pPr>
        <w:snapToGrid w:val="0"/>
        <w:spacing w:line="276" w:lineRule="auto"/>
        <w:ind w:rightChars="9" w:right="19"/>
        <w:jc w:val="left"/>
        <w:rPr>
          <w:rFonts w:ascii="HG丸ｺﾞｼｯｸM-PRO" w:eastAsia="HG丸ｺﾞｼｯｸM-PRO" w:hAnsi="HG丸ｺﾞｼｯｸM-PRO" w:cs="メイリオ"/>
          <w:b/>
          <w:bCs/>
          <w:sz w:val="32"/>
          <w:szCs w:val="32"/>
        </w:rPr>
      </w:pPr>
      <w:r w:rsidRPr="00BF1CA4">
        <w:rPr>
          <w:rFonts w:ascii="HG丸ｺﾞｼｯｸM-PRO" w:eastAsia="HG丸ｺﾞｼｯｸM-PRO" w:hAnsi="HG丸ｺﾞｼｯｸM-PRO" w:cs="メイリオ" w:hint="eastAsia"/>
          <w:sz w:val="32"/>
          <w:szCs w:val="32"/>
        </w:rPr>
        <w:t>□</w:t>
      </w:r>
      <w:r w:rsidRPr="00CC6A9B">
        <w:rPr>
          <w:rFonts w:ascii="HG丸ｺﾞｼｯｸM-PRO" w:eastAsia="HG丸ｺﾞｼｯｸM-PRO" w:hAnsi="HG丸ｺﾞｼｯｸM-PRO" w:cs="メイリオ" w:hint="eastAsia"/>
          <w:b/>
          <w:bCs/>
          <w:sz w:val="32"/>
          <w:szCs w:val="32"/>
        </w:rPr>
        <w:t>検査当日の食事摂取不可の方</w:t>
      </w:r>
    </w:p>
    <w:p w14:paraId="747FB596" w14:textId="77777777" w:rsidR="00503DA5" w:rsidRPr="00BF1CA4" w:rsidRDefault="00503DA5" w:rsidP="00503DA5">
      <w:pPr>
        <w:snapToGrid w:val="0"/>
        <w:spacing w:line="276" w:lineRule="auto"/>
        <w:ind w:rightChars="9" w:right="19"/>
        <w:jc w:val="left"/>
        <w:rPr>
          <w:rFonts w:ascii="HG丸ｺﾞｼｯｸM-PRO" w:eastAsia="HG丸ｺﾞｼｯｸM-PRO" w:hAnsi="HG丸ｺﾞｼｯｸM-PRO" w:cs="メイリオ"/>
          <w:sz w:val="32"/>
          <w:szCs w:val="32"/>
        </w:rPr>
      </w:pPr>
      <w:r w:rsidRPr="00BF1CA4">
        <w:rPr>
          <w:rFonts w:ascii="HG丸ｺﾞｼｯｸM-PRO" w:eastAsia="HG丸ｺﾞｼｯｸM-PRO" w:hAnsi="HG丸ｺﾞｼｯｸM-PRO" w:cs="メイリオ" w:hint="eastAsia"/>
          <w:sz w:val="32"/>
          <w:szCs w:val="32"/>
        </w:rPr>
        <w:t>検査予約時刻の</w:t>
      </w:r>
      <w:r w:rsidRPr="00BF1CA4">
        <w:rPr>
          <w:rFonts w:ascii="HG丸ｺﾞｼｯｸM-PRO" w:eastAsia="HG丸ｺﾞｼｯｸM-PRO" w:hAnsi="HG丸ｺﾞｼｯｸM-PRO" w:cs="メイリオ" w:hint="eastAsia"/>
          <w:b/>
          <w:bCs/>
          <w:sz w:val="32"/>
          <w:szCs w:val="32"/>
          <w:u w:val="single"/>
        </w:rPr>
        <w:t>4時間前(　　　　　　時　　　　　　　分)以降は食事をとらない</w:t>
      </w:r>
      <w:r w:rsidRPr="00BF1CA4">
        <w:rPr>
          <w:rFonts w:ascii="HG丸ｺﾞｼｯｸM-PRO" w:eastAsia="HG丸ｺﾞｼｯｸM-PRO" w:hAnsi="HG丸ｺﾞｼｯｸM-PRO" w:cs="メイリオ" w:hint="eastAsia"/>
          <w:sz w:val="32"/>
          <w:szCs w:val="32"/>
        </w:rPr>
        <w:t>で下さい。</w:t>
      </w:r>
    </w:p>
    <w:p w14:paraId="626636D3" w14:textId="77777777" w:rsidR="00503DA5" w:rsidRPr="00BF1CA4" w:rsidRDefault="00503DA5" w:rsidP="00503DA5">
      <w:pPr>
        <w:snapToGrid w:val="0"/>
        <w:spacing w:line="276" w:lineRule="auto"/>
        <w:ind w:rightChars="9" w:right="19"/>
        <w:jc w:val="left"/>
        <w:rPr>
          <w:rFonts w:ascii="HG丸ｺﾞｼｯｸM-PRO" w:eastAsia="HG丸ｺﾞｼｯｸM-PRO" w:hAnsi="HG丸ｺﾞｼｯｸM-PRO" w:cs="メイリオ"/>
          <w:sz w:val="32"/>
          <w:szCs w:val="32"/>
        </w:rPr>
      </w:pPr>
      <w:r w:rsidRPr="00BF1CA4">
        <w:rPr>
          <w:rFonts w:ascii="HG丸ｺﾞｼｯｸM-PRO" w:eastAsia="HG丸ｺﾞｼｯｸM-PRO" w:hAnsi="HG丸ｺﾞｼｯｸM-PRO" w:cs="メイリオ" w:hint="eastAsia"/>
          <w:sz w:val="32"/>
          <w:szCs w:val="32"/>
        </w:rPr>
        <w:t>ただし、水・お湯・お茶などの</w:t>
      </w:r>
      <w:r w:rsidRPr="00BF1CA4">
        <w:rPr>
          <w:rFonts w:ascii="HG丸ｺﾞｼｯｸM-PRO" w:eastAsia="HG丸ｺﾞｼｯｸM-PRO" w:hAnsi="HG丸ｺﾞｼｯｸM-PRO" w:cs="メイリオ" w:hint="eastAsia"/>
          <w:b/>
          <w:bCs/>
          <w:sz w:val="32"/>
          <w:szCs w:val="32"/>
          <w:u w:val="single"/>
        </w:rPr>
        <w:t>水分制限はありません</w:t>
      </w:r>
      <w:r w:rsidRPr="00BF1CA4">
        <w:rPr>
          <w:rFonts w:ascii="HG丸ｺﾞｼｯｸM-PRO" w:eastAsia="HG丸ｺﾞｼｯｸM-PRO" w:hAnsi="HG丸ｺﾞｼｯｸM-PRO" w:cs="メイリオ" w:hint="eastAsia"/>
          <w:sz w:val="32"/>
          <w:szCs w:val="32"/>
        </w:rPr>
        <w:t>。脱水予防のため、水分は検査直前まで十分に摂取して下さい。</w:t>
      </w:r>
    </w:p>
    <w:p w14:paraId="065215E5" w14:textId="77777777" w:rsidR="00503DA5" w:rsidRPr="00BF1CA4" w:rsidRDefault="00503DA5" w:rsidP="00503DA5">
      <w:pPr>
        <w:snapToGrid w:val="0"/>
        <w:spacing w:line="276" w:lineRule="auto"/>
        <w:ind w:rightChars="9" w:right="19"/>
        <w:jc w:val="left"/>
        <w:rPr>
          <w:rFonts w:ascii="HG丸ｺﾞｼｯｸM-PRO" w:eastAsia="HG丸ｺﾞｼｯｸM-PRO" w:hAnsi="HG丸ｺﾞｼｯｸM-PRO" w:cs="メイリオ"/>
          <w:sz w:val="32"/>
          <w:szCs w:val="32"/>
        </w:rPr>
      </w:pPr>
      <w:r w:rsidRPr="00BF1CA4">
        <w:rPr>
          <w:rFonts w:ascii="HG丸ｺﾞｼｯｸM-PRO" w:eastAsia="HG丸ｺﾞｼｯｸM-PRO" w:hAnsi="HG丸ｺﾞｼｯｸM-PRO" w:cs="メイリオ" w:hint="eastAsia"/>
          <w:sz w:val="32"/>
          <w:szCs w:val="32"/>
        </w:rPr>
        <w:t>※</w:t>
      </w:r>
      <w:r w:rsidRPr="00BF1CA4">
        <w:rPr>
          <w:rFonts w:ascii="HG丸ｺﾞｼｯｸM-PRO" w:eastAsia="HG丸ｺﾞｼｯｸM-PRO" w:hAnsi="HG丸ｺﾞｼｯｸM-PRO" w:cs="メイリオ" w:hint="eastAsia"/>
          <w:b/>
          <w:bCs/>
          <w:sz w:val="32"/>
          <w:szCs w:val="32"/>
        </w:rPr>
        <w:t>牛乳、ジュースは正しい診断結果が得られなくなる可能性があるため飲まないで下さい。</w:t>
      </w:r>
    </w:p>
    <w:p w14:paraId="161EB27C" w14:textId="77777777" w:rsidR="00503DA5" w:rsidRPr="00BF1CA4" w:rsidRDefault="00503DA5" w:rsidP="00503DA5">
      <w:pPr>
        <w:snapToGrid w:val="0"/>
        <w:spacing w:line="276" w:lineRule="auto"/>
        <w:jc w:val="left"/>
        <w:rPr>
          <w:rFonts w:ascii="HG丸ｺﾞｼｯｸM-PRO" w:eastAsia="HG丸ｺﾞｼｯｸM-PRO" w:hAnsi="HG丸ｺﾞｼｯｸM-PRO" w:cs="メイリオ"/>
          <w:sz w:val="32"/>
          <w:szCs w:val="32"/>
        </w:rPr>
      </w:pPr>
      <w:r w:rsidRPr="00BF1CA4">
        <w:rPr>
          <w:rFonts w:ascii="HG丸ｺﾞｼｯｸM-PRO" w:eastAsia="HG丸ｺﾞｼｯｸM-PRO" w:hAnsi="HG丸ｺﾞｼｯｸM-PRO" w:cs="メイリオ" w:hint="eastAsia"/>
          <w:sz w:val="32"/>
          <w:szCs w:val="32"/>
        </w:rPr>
        <w:t>※なお、水分制限のある方は、制限の範囲内で摂取して下さい。</w:t>
      </w:r>
    </w:p>
    <w:p w14:paraId="36F20ECE" w14:textId="77777777" w:rsidR="00503DA5" w:rsidRPr="00503DA5" w:rsidRDefault="00503DA5">
      <w:pPr>
        <w:snapToGrid w:val="0"/>
        <w:spacing w:line="340" w:lineRule="exact"/>
        <w:jc w:val="left"/>
        <w:rPr>
          <w:rFonts w:ascii="メイリオ" w:eastAsia="メイリオ" w:hAnsi="メイリオ" w:cs="メイリオ"/>
          <w:sz w:val="20"/>
          <w:szCs w:val="20"/>
        </w:rPr>
      </w:pPr>
    </w:p>
    <w:p w14:paraId="4E2A2494" w14:textId="6AB36752" w:rsidR="00503DA5" w:rsidRDefault="001378D7" w:rsidP="00503DA5">
      <w:pPr>
        <w:snapToGrid w:val="0"/>
        <w:spacing w:line="40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p>
    <w:p w14:paraId="41CA2678" w14:textId="77777777" w:rsidR="00503DA5" w:rsidRPr="00F426E8" w:rsidRDefault="00503DA5" w:rsidP="00503DA5">
      <w:pPr>
        <w:snapToGrid w:val="0"/>
        <w:spacing w:line="34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r w:rsidRPr="00F426E8">
        <w:rPr>
          <w:rFonts w:ascii="HG丸ｺﾞｼｯｸM-PRO" w:eastAsia="HG丸ｺﾞｼｯｸM-PRO" w:hAnsi="HG丸ｺﾞｼｯｸM-PRO" w:cs="メイリオ" w:hint="eastAsia"/>
          <w:sz w:val="24"/>
        </w:rPr>
        <w:t>●普段飲んでいる薬の服用について</w:t>
      </w:r>
    </w:p>
    <w:p w14:paraId="0332A83B" w14:textId="77777777" w:rsidR="00503DA5" w:rsidRPr="00F426E8" w:rsidRDefault="00503DA5" w:rsidP="00503DA5">
      <w:pPr>
        <w:snapToGrid w:val="0"/>
        <w:spacing w:line="340" w:lineRule="exact"/>
        <w:ind w:firstLine="220"/>
        <w:jc w:val="left"/>
        <w:rPr>
          <w:rFonts w:ascii="HG丸ｺﾞｼｯｸM-PRO" w:eastAsia="HG丸ｺﾞｼｯｸM-PRO" w:hAnsi="HG丸ｺﾞｼｯｸM-PRO" w:cs="メイリオ"/>
          <w:sz w:val="24"/>
        </w:rPr>
      </w:pPr>
      <w:r w:rsidRPr="00F426E8">
        <w:rPr>
          <w:rFonts w:ascii="HG丸ｺﾞｼｯｸM-PRO" w:eastAsia="HG丸ｺﾞｼｯｸM-PRO" w:hAnsi="HG丸ｺﾞｼｯｸM-PRO" w:cs="メイリオ" w:hint="eastAsia"/>
          <w:sz w:val="24"/>
        </w:rPr>
        <w:t xml:space="preserve">　普段飲んでいる薬は、指示がなければいつもどおりに服用して下さい。</w:t>
      </w:r>
    </w:p>
    <w:p w14:paraId="496CA2B8" w14:textId="77777777" w:rsidR="00503DA5" w:rsidRPr="00F426E8" w:rsidRDefault="00503DA5" w:rsidP="00503DA5">
      <w:pPr>
        <w:snapToGrid w:val="0"/>
        <w:spacing w:line="340" w:lineRule="exact"/>
        <w:rPr>
          <w:rFonts w:ascii="HG丸ｺﾞｼｯｸM-PRO" w:eastAsia="HG丸ｺﾞｼｯｸM-PRO" w:hAnsi="HG丸ｺﾞｼｯｸM-PRO" w:cs="メイリオ"/>
          <w:sz w:val="24"/>
        </w:rPr>
      </w:pPr>
      <w:r w:rsidRPr="00F426E8">
        <w:rPr>
          <w:rFonts w:ascii="HG丸ｺﾞｼｯｸM-PRO" w:eastAsia="HG丸ｺﾞｼｯｸM-PRO" w:hAnsi="HG丸ｺﾞｼｯｸM-PRO" w:cs="メイリオ" w:hint="eastAsia"/>
          <w:sz w:val="24"/>
        </w:rPr>
        <w:t xml:space="preserve">　●その他　</w:t>
      </w:r>
    </w:p>
    <w:p w14:paraId="67AB4B07" w14:textId="77777777" w:rsidR="00503DA5" w:rsidRDefault="00503DA5" w:rsidP="00503DA5">
      <w:pPr>
        <w:snapToGrid w:val="0"/>
        <w:spacing w:line="340" w:lineRule="exact"/>
        <w:ind w:leftChars="100" w:left="450" w:rightChars="-6" w:right="-13" w:hangingChars="100" w:hanging="240"/>
        <w:rPr>
          <w:rFonts w:ascii="HG丸ｺﾞｼｯｸM-PRO" w:eastAsia="HG丸ｺﾞｼｯｸM-PRO" w:hAnsi="HG丸ｺﾞｼｯｸM-PRO" w:cs="メイリオ"/>
          <w:sz w:val="24"/>
        </w:rPr>
      </w:pPr>
      <w:r w:rsidRPr="00F426E8">
        <w:rPr>
          <w:rFonts w:ascii="HG丸ｺﾞｼｯｸM-PRO" w:eastAsia="HG丸ｺﾞｼｯｸM-PRO" w:hAnsi="HG丸ｺﾞｼｯｸM-PRO" w:cs="メイリオ" w:hint="eastAsia"/>
          <w:sz w:val="24"/>
        </w:rPr>
        <w:t>・検査前には、施錠のできる更衣室で身に着けていて外せる金属類、体に装着しているもの、貼り薬等はすべて外し、検査着に着替えていただきます。可能な限り、事前準備をお願いします。</w:t>
      </w:r>
    </w:p>
    <w:p w14:paraId="316A48C0" w14:textId="77777777" w:rsidR="00503DA5" w:rsidRPr="00F426E8" w:rsidRDefault="00503DA5" w:rsidP="00503DA5">
      <w:pPr>
        <w:snapToGrid w:val="0"/>
        <w:spacing w:line="340" w:lineRule="exact"/>
        <w:ind w:leftChars="100" w:left="450" w:rightChars="-6" w:right="-13" w:hangingChars="100" w:hanging="240"/>
        <w:rPr>
          <w:rFonts w:ascii="HG丸ｺﾞｼｯｸM-PRO" w:eastAsia="HG丸ｺﾞｼｯｸM-PRO" w:hAnsi="HG丸ｺﾞｼｯｸM-PRO" w:cs="メイリオ"/>
          <w:sz w:val="24"/>
        </w:rPr>
      </w:pPr>
    </w:p>
    <w:p w14:paraId="40D03148" w14:textId="77777777" w:rsidR="001D16E4" w:rsidRDefault="00503DA5" w:rsidP="001D16E4">
      <w:pPr>
        <w:snapToGrid w:val="0"/>
        <w:spacing w:line="340" w:lineRule="exact"/>
        <w:ind w:firstLine="400"/>
        <w:rPr>
          <w:rFonts w:ascii="HG丸ｺﾞｼｯｸM-PRO" w:eastAsia="HG丸ｺﾞｼｯｸM-PRO" w:hAnsi="HG丸ｺﾞｼｯｸM-PRO" w:cs="メイリオ"/>
          <w:sz w:val="24"/>
        </w:rPr>
      </w:pPr>
      <w:r w:rsidRPr="00F426E8">
        <w:rPr>
          <w:rFonts w:ascii="HG丸ｺﾞｼｯｸM-PRO" w:eastAsia="HG丸ｺﾞｼｯｸM-PRO" w:hAnsi="HG丸ｺﾞｼｯｸM-PRO" w:cs="メイリオ" w:hint="eastAsia"/>
          <w:sz w:val="24"/>
        </w:rPr>
        <w:t>ご不明な点がありましたら、</w:t>
      </w:r>
      <w:r>
        <w:rPr>
          <w:rFonts w:ascii="HG丸ｺﾞｼｯｸM-PRO" w:eastAsia="HG丸ｺﾞｼｯｸM-PRO" w:hAnsi="HG丸ｺﾞｼｯｸM-PRO" w:cs="メイリオ" w:hint="eastAsia"/>
          <w:sz w:val="24"/>
        </w:rPr>
        <w:t>依頼</w:t>
      </w:r>
      <w:r w:rsidRPr="00F426E8">
        <w:rPr>
          <w:rFonts w:ascii="HG丸ｺﾞｼｯｸM-PRO" w:eastAsia="HG丸ｺﾞｼｯｸM-PRO" w:hAnsi="HG丸ｺﾞｼｯｸM-PRO" w:cs="メイリオ" w:hint="eastAsia"/>
          <w:sz w:val="24"/>
        </w:rPr>
        <w:t>医師や検査担当者にご質問下さい。</w:t>
      </w:r>
    </w:p>
    <w:p w14:paraId="5D8F6C2F" w14:textId="24435EF6" w:rsidR="00755E1B" w:rsidRPr="001D16E4" w:rsidRDefault="00755E1B" w:rsidP="001D16E4">
      <w:pPr>
        <w:tabs>
          <w:tab w:val="left" w:pos="8610"/>
        </w:tabs>
        <w:rPr>
          <w:rFonts w:ascii="メイリオ" w:eastAsia="メイリオ" w:hAnsi="メイリオ" w:cs="メイリオ"/>
          <w:sz w:val="18"/>
          <w:szCs w:val="18"/>
        </w:rPr>
      </w:pPr>
    </w:p>
    <w:sectPr w:rsidR="00755E1B" w:rsidRPr="001D16E4" w:rsidSect="005653FE">
      <w:headerReference w:type="default" r:id="rId8"/>
      <w:footerReference w:type="default" r:id="rId9"/>
      <w:pgSz w:w="11906" w:h="16838" w:code="9"/>
      <w:pgMar w:top="851" w:right="567" w:bottom="851" w:left="851" w:header="567" w:footer="567" w:gutter="0"/>
      <w:pgNumType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CA264" w14:textId="77777777" w:rsidR="00C668B8" w:rsidRDefault="00C668B8">
      <w:r>
        <w:separator/>
      </w:r>
    </w:p>
  </w:endnote>
  <w:endnote w:type="continuationSeparator" w:id="0">
    <w:p w14:paraId="64BD98DA" w14:textId="77777777" w:rsidR="00C668B8" w:rsidRDefault="00C6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2">
    <w:charset w:val="02"/>
    <w:family w:val="decorative"/>
    <w:pitch w:val="variable"/>
    <w:sig w:usb0="00000000" w:usb1="10000000" w:usb2="00000000" w:usb3="00000000" w:csb0="80000000" w:csb1="00000000"/>
  </w:font>
  <w:font w:name="HG丸ｺﾞｼｯｸM-PRO">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0CE8" w14:textId="56186671" w:rsidR="00010AB8" w:rsidRDefault="001378D7" w:rsidP="004910C5">
    <w:pPr>
      <w:tabs>
        <w:tab w:val="left" w:pos="8480"/>
      </w:tabs>
      <w:snapToGrid w:val="0"/>
      <w:spacing w:line="400" w:lineRule="exact"/>
      <w:jc w:val="left"/>
      <w:rPr>
        <w:rFonts w:ascii="メイリオ" w:eastAsia="メイリオ" w:hAnsi="メイリオ" w:cs="メイリオ"/>
        <w:sz w:val="13"/>
        <w:szCs w:val="13"/>
      </w:rPr>
    </w:pPr>
    <w:r>
      <w:rPr>
        <w:rFonts w:ascii="メイリオ" w:eastAsia="メイリオ" w:hAnsi="メイリオ" w:cs="メイリオ" w:hint="eastAsia"/>
        <w:noProof/>
        <w:sz w:val="13"/>
        <w:szCs w:val="13"/>
      </w:rPr>
      <mc:AlternateContent>
        <mc:Choice Requires="wps">
          <w:drawing>
            <wp:anchor distT="0" distB="0" distL="114300" distR="114300" simplePos="0" relativeHeight="251658240" behindDoc="0" locked="0" layoutInCell="1" allowOverlap="1" wp14:anchorId="049D1B8B" wp14:editId="7FF17934">
              <wp:simplePos x="0" y="0"/>
              <wp:positionH relativeFrom="margin">
                <wp:posOffset>5946140</wp:posOffset>
              </wp:positionH>
              <wp:positionV relativeFrom="paragraph">
                <wp:posOffset>46990</wp:posOffset>
              </wp:positionV>
              <wp:extent cx="631080" cy="247650"/>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0" y="0"/>
                        <a:ext cx="63108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1A8474" w14:textId="77777777" w:rsidR="00010AB8" w:rsidRDefault="001378D7">
                          <w:pPr>
                            <w:pStyle w:val="a3"/>
                            <w:rPr>
                              <w:rFonts w:ascii="メイリオ" w:eastAsia="メイリオ" w:hAnsi="メイリオ" w:cs="メイリオ"/>
                              <w:sz w:val="13"/>
                              <w:szCs w:val="13"/>
                            </w:rPr>
                          </w:pPr>
                          <w:r>
                            <w:rPr>
                              <w:rFonts w:ascii="メイリオ" w:eastAsia="メイリオ" w:hAnsi="メイリオ" w:cs="メイリオ" w:hint="eastAsia"/>
                              <w:sz w:val="16"/>
                              <w:szCs w:val="16"/>
                            </w:rPr>
                            <w:t>P</w:t>
                          </w:r>
                          <w:r>
                            <w:rPr>
                              <w:rFonts w:ascii="メイリオ" w:eastAsia="メイリオ" w:hAnsi="メイリオ" w:cs="メイリオ" w:hint="eastAsia"/>
                              <w:sz w:val="13"/>
                              <w:szCs w:val="13"/>
                            </w:rPr>
                            <w:t xml:space="preserve">age </w:t>
                          </w:r>
                          <w:r>
                            <w:rPr>
                              <w:rFonts w:ascii="メイリオ" w:eastAsia="メイリオ" w:hAnsi="メイリオ" w:cs="メイリオ" w:hint="eastAsia"/>
                              <w:sz w:val="13"/>
                              <w:szCs w:val="13"/>
                            </w:rPr>
                            <w:fldChar w:fldCharType="begin"/>
                          </w:r>
                          <w:r>
                            <w:rPr>
                              <w:rFonts w:ascii="メイリオ" w:eastAsia="メイリオ" w:hAnsi="メイリオ" w:cs="メイリオ" w:hint="eastAsia"/>
                              <w:sz w:val="13"/>
                              <w:szCs w:val="13"/>
                            </w:rPr>
                            <w:instrText xml:space="preserve"> PAGE  \* MERGEFORMAT </w:instrText>
                          </w:r>
                          <w:r>
                            <w:rPr>
                              <w:rFonts w:ascii="メイリオ" w:eastAsia="メイリオ" w:hAnsi="メイリオ" w:cs="メイリオ" w:hint="eastAsia"/>
                              <w:sz w:val="13"/>
                              <w:szCs w:val="13"/>
                            </w:rPr>
                            <w:fldChar w:fldCharType="separate"/>
                          </w:r>
                          <w:r>
                            <w:rPr>
                              <w:rFonts w:ascii="メイリオ" w:eastAsia="メイリオ" w:hAnsi="メイリオ" w:cs="メイリオ" w:hint="eastAsia"/>
                              <w:sz w:val="13"/>
                              <w:szCs w:val="13"/>
                            </w:rPr>
                            <w:t>- 1 -</w:t>
                          </w:r>
                          <w:r>
                            <w:rPr>
                              <w:rFonts w:ascii="メイリオ" w:eastAsia="メイリオ" w:hAnsi="メイリオ" w:cs="メイリオ" w:hint="eastAsia"/>
                              <w:sz w:val="13"/>
                              <w:szCs w:val="13"/>
                            </w:rPr>
                            <w:fldChar w:fldCharType="end"/>
                          </w:r>
                          <w:r>
                            <w:rPr>
                              <w:rFonts w:ascii="メイリオ" w:eastAsia="メイリオ" w:hAnsi="メイリオ" w:cs="メイリオ" w:hint="eastAsia"/>
                              <w:sz w:val="13"/>
                              <w:szCs w:val="13"/>
                            </w:rPr>
                            <w:t xml:space="preserve"> Of </w:t>
                          </w:r>
                          <w:r>
                            <w:rPr>
                              <w:rFonts w:ascii="メイリオ" w:eastAsia="メイリオ" w:hAnsi="メイリオ" w:cs="メイリオ" w:hint="eastAsia"/>
                              <w:sz w:val="13"/>
                              <w:szCs w:val="13"/>
                            </w:rPr>
                            <w:fldChar w:fldCharType="begin"/>
                          </w:r>
                          <w:r>
                            <w:rPr>
                              <w:rFonts w:ascii="メイリオ" w:eastAsia="メイリオ" w:hAnsi="メイリオ" w:cs="メイリオ" w:hint="eastAsia"/>
                              <w:sz w:val="13"/>
                              <w:szCs w:val="13"/>
                            </w:rPr>
                            <w:instrText xml:space="preserve"> NUMPAGES  \* MERGEFORMAT </w:instrText>
                          </w:r>
                          <w:r>
                            <w:rPr>
                              <w:rFonts w:ascii="メイリオ" w:eastAsia="メイリオ" w:hAnsi="メイリオ" w:cs="メイリオ" w:hint="eastAsia"/>
                              <w:sz w:val="13"/>
                              <w:szCs w:val="13"/>
                            </w:rPr>
                            <w:fldChar w:fldCharType="separate"/>
                          </w:r>
                          <w:r>
                            <w:rPr>
                              <w:rFonts w:ascii="メイリオ" w:eastAsia="メイリオ" w:hAnsi="メイリオ" w:cs="メイリオ" w:hint="eastAsia"/>
                              <w:sz w:val="13"/>
                              <w:szCs w:val="13"/>
                            </w:rPr>
                            <w:t>3</w:t>
                          </w:r>
                          <w:r>
                            <w:rPr>
                              <w:rFonts w:ascii="メイリオ" w:eastAsia="メイリオ" w:hAnsi="メイリオ" w:cs="メイリオ" w:hint="eastAsia"/>
                              <w:sz w:val="13"/>
                              <w:szCs w:val="13"/>
                            </w:rPr>
                            <w:fldChar w:fldCharType="end"/>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49D1B8B" id="_x0000_t202" coordsize="21600,21600" o:spt="202" path="m,l,21600r21600,l21600,xe">
              <v:stroke joinstyle="miter"/>
              <v:path gradientshapeok="t" o:connecttype="rect"/>
            </v:shapetype>
            <v:shape id="_x0000_s1032" type="#_x0000_t202" style="position:absolute;margin-left:468.2pt;margin-top:3.7pt;width:49.7pt;height: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" filled="f" stroked="f" strokeweight=".5pt">
              <v:textbox inset="0,0,0,0">
                <w:txbxContent>
                  <w:p w14:paraId="341A8474" w14:textId="77777777" w:rsidR="00010AB8" w:rsidRDefault="001378D7">
                    <w:pPr>
                      <w:pStyle w:val="a3"/>
                      <w:rPr>
                        <w:rFonts w:ascii="メイリオ" w:eastAsia="メイリオ" w:hAnsi="メイリオ" w:cs="メイリオ"/>
                        <w:sz w:val="13"/>
                        <w:szCs w:val="13"/>
                      </w:rPr>
                    </w:pPr>
                    <w:r>
                      <w:rPr>
                        <w:rFonts w:ascii="メイリオ" w:eastAsia="メイリオ" w:hAnsi="メイリオ" w:cs="メイリオ" w:hint="eastAsia"/>
                        <w:sz w:val="16"/>
                        <w:szCs w:val="16"/>
                      </w:rPr>
                      <w:t>P</w:t>
                    </w:r>
                    <w:r>
                      <w:rPr>
                        <w:rFonts w:ascii="メイリオ" w:eastAsia="メイリオ" w:hAnsi="メイリオ" w:cs="メイリオ" w:hint="eastAsia"/>
                        <w:sz w:val="13"/>
                        <w:szCs w:val="13"/>
                      </w:rPr>
                      <w:t xml:space="preserve">age </w:t>
                    </w:r>
                    <w:r>
                      <w:rPr>
                        <w:rFonts w:ascii="メイリオ" w:eastAsia="メイリオ" w:hAnsi="メイリオ" w:cs="メイリオ" w:hint="eastAsia"/>
                        <w:sz w:val="13"/>
                        <w:szCs w:val="13"/>
                      </w:rPr>
                      <w:fldChar w:fldCharType="begin"/>
                    </w:r>
                    <w:r>
                      <w:rPr>
                        <w:rFonts w:ascii="メイリオ" w:eastAsia="メイリオ" w:hAnsi="メイリオ" w:cs="メイリオ" w:hint="eastAsia"/>
                        <w:sz w:val="13"/>
                        <w:szCs w:val="13"/>
                      </w:rPr>
                      <w:instrText xml:space="preserve"> PAGE  \* MERGEFORMAT </w:instrText>
                    </w:r>
                    <w:r>
                      <w:rPr>
                        <w:rFonts w:ascii="メイリオ" w:eastAsia="メイリオ" w:hAnsi="メイリオ" w:cs="メイリオ" w:hint="eastAsia"/>
                        <w:sz w:val="13"/>
                        <w:szCs w:val="13"/>
                      </w:rPr>
                      <w:fldChar w:fldCharType="separate"/>
                    </w:r>
                    <w:r>
                      <w:rPr>
                        <w:rFonts w:ascii="メイリオ" w:eastAsia="メイリオ" w:hAnsi="メイリオ" w:cs="メイリオ" w:hint="eastAsia"/>
                        <w:sz w:val="13"/>
                        <w:szCs w:val="13"/>
                      </w:rPr>
                      <w:t>- 1 -</w:t>
                    </w:r>
                    <w:r>
                      <w:rPr>
                        <w:rFonts w:ascii="メイリオ" w:eastAsia="メイリオ" w:hAnsi="メイリオ" w:cs="メイリオ" w:hint="eastAsia"/>
                        <w:sz w:val="13"/>
                        <w:szCs w:val="13"/>
                      </w:rPr>
                      <w:fldChar w:fldCharType="end"/>
                    </w:r>
                    <w:r>
                      <w:rPr>
                        <w:rFonts w:ascii="メイリオ" w:eastAsia="メイリオ" w:hAnsi="メイリオ" w:cs="メイリオ" w:hint="eastAsia"/>
                        <w:sz w:val="13"/>
                        <w:szCs w:val="13"/>
                      </w:rPr>
                      <w:t xml:space="preserve"> Of </w:t>
                    </w:r>
                    <w:r>
                      <w:rPr>
                        <w:rFonts w:ascii="メイリオ" w:eastAsia="メイリオ" w:hAnsi="メイリオ" w:cs="メイリオ" w:hint="eastAsia"/>
                        <w:sz w:val="13"/>
                        <w:szCs w:val="13"/>
                      </w:rPr>
                      <w:fldChar w:fldCharType="begin"/>
                    </w:r>
                    <w:r>
                      <w:rPr>
                        <w:rFonts w:ascii="メイリオ" w:eastAsia="メイリオ" w:hAnsi="メイリオ" w:cs="メイリオ" w:hint="eastAsia"/>
                        <w:sz w:val="13"/>
                        <w:szCs w:val="13"/>
                      </w:rPr>
                      <w:instrText xml:space="preserve"> NUMPAGES  \* MERGEFORMAT </w:instrText>
                    </w:r>
                    <w:r>
                      <w:rPr>
                        <w:rFonts w:ascii="メイリオ" w:eastAsia="メイリオ" w:hAnsi="メイリオ" w:cs="メイリオ" w:hint="eastAsia"/>
                        <w:sz w:val="13"/>
                        <w:szCs w:val="13"/>
                      </w:rPr>
                      <w:fldChar w:fldCharType="separate"/>
                    </w:r>
                    <w:r>
                      <w:rPr>
                        <w:rFonts w:ascii="メイリオ" w:eastAsia="メイリオ" w:hAnsi="メイリオ" w:cs="メイリオ" w:hint="eastAsia"/>
                        <w:sz w:val="13"/>
                        <w:szCs w:val="13"/>
                      </w:rPr>
                      <w:t>3</w:t>
                    </w:r>
                    <w:r>
                      <w:rPr>
                        <w:rFonts w:ascii="メイリオ" w:eastAsia="メイリオ" w:hAnsi="メイリオ" w:cs="メイリオ" w:hint="eastAsia"/>
                        <w:sz w:val="13"/>
                        <w:szCs w:val="13"/>
                      </w:rPr>
                      <w:fldChar w:fldCharType="end"/>
                    </w:r>
                  </w:p>
                </w:txbxContent>
              </v:textbox>
              <w10:wrap anchorx="margin"/>
            </v:shape>
          </w:pict>
        </mc:Fallback>
      </mc:AlternateContent>
    </w:r>
    <w:r w:rsidR="001907C5">
      <w:rPr>
        <w:rFonts w:ascii="メイリオ" w:eastAsia="メイリオ" w:hAnsi="メイリオ" w:cs="メイリオ" w:hint="eastAsia"/>
        <w:sz w:val="13"/>
        <w:szCs w:val="13"/>
      </w:rPr>
      <w:t>新潟県立十日町病院　患者サポートセンター　2024.7.16作成</w:t>
    </w:r>
    <w:r w:rsidR="004910C5">
      <w:rPr>
        <w:rFonts w:ascii="メイリオ" w:eastAsia="メイリオ" w:hAnsi="メイリオ" w:cs="メイリオ"/>
        <w:sz w:val="13"/>
        <w:szCs w:val="13"/>
      </w:rPr>
      <w:tab/>
    </w:r>
    <w:r w:rsidR="004910C5">
      <w:rPr>
        <w:rFonts w:ascii="メイリオ" w:eastAsia="メイリオ" w:hAnsi="メイリオ" w:cs="メイリオ" w:hint="eastAsia"/>
        <w:sz w:val="13"/>
        <w:szCs w:val="13"/>
      </w:rPr>
      <w:t>単純MRI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DF166" w14:textId="77777777" w:rsidR="00C668B8" w:rsidRDefault="00C668B8">
      <w:r>
        <w:separator/>
      </w:r>
    </w:p>
  </w:footnote>
  <w:footnote w:type="continuationSeparator" w:id="0">
    <w:p w14:paraId="270DBF1F" w14:textId="77777777" w:rsidR="00C668B8" w:rsidRDefault="00C6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846D" w14:textId="121736DE" w:rsidR="00010AB8" w:rsidRDefault="001907C5">
    <w:pPr>
      <w:pStyle w:val="a4"/>
      <w:jc w:val="left"/>
      <w:rPr>
        <w:rFonts w:ascii="メイリオ" w:eastAsia="メイリオ" w:hAnsi="メイリオ" w:cs="メイリオ"/>
        <w:sz w:val="15"/>
        <w:szCs w:val="15"/>
      </w:rPr>
    </w:pPr>
    <w:r>
      <w:rPr>
        <w:rFonts w:ascii="メイリオ" w:eastAsia="メイリオ" w:hAnsi="メイリオ" w:cs="メイリオ" w:hint="eastAsia"/>
        <w:sz w:val="15"/>
        <w:szCs w:val="15"/>
      </w:rPr>
      <w:t>地域連携用　単純MRI検査関係書類2版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B492E8F"/>
    <w:rsid w:val="00010AB8"/>
    <w:rsid w:val="00035037"/>
    <w:rsid w:val="000860DD"/>
    <w:rsid w:val="001378D7"/>
    <w:rsid w:val="00142C15"/>
    <w:rsid w:val="0017104B"/>
    <w:rsid w:val="00180976"/>
    <w:rsid w:val="00184E54"/>
    <w:rsid w:val="001907C5"/>
    <w:rsid w:val="001D16E4"/>
    <w:rsid w:val="001F2F7A"/>
    <w:rsid w:val="002533C2"/>
    <w:rsid w:val="00261C3C"/>
    <w:rsid w:val="00367C92"/>
    <w:rsid w:val="00385253"/>
    <w:rsid w:val="00432452"/>
    <w:rsid w:val="004910C5"/>
    <w:rsid w:val="00503DA5"/>
    <w:rsid w:val="005219BC"/>
    <w:rsid w:val="005653FE"/>
    <w:rsid w:val="005A44B3"/>
    <w:rsid w:val="005B58CD"/>
    <w:rsid w:val="005C45B1"/>
    <w:rsid w:val="005D747C"/>
    <w:rsid w:val="00755E1B"/>
    <w:rsid w:val="00760EE5"/>
    <w:rsid w:val="0076568D"/>
    <w:rsid w:val="00783813"/>
    <w:rsid w:val="007B6DF6"/>
    <w:rsid w:val="007C589A"/>
    <w:rsid w:val="008773B1"/>
    <w:rsid w:val="00896830"/>
    <w:rsid w:val="009105DF"/>
    <w:rsid w:val="00937755"/>
    <w:rsid w:val="009657A4"/>
    <w:rsid w:val="009A05CF"/>
    <w:rsid w:val="00A32F69"/>
    <w:rsid w:val="00A931F8"/>
    <w:rsid w:val="00AA5B87"/>
    <w:rsid w:val="00AF028B"/>
    <w:rsid w:val="00B20E82"/>
    <w:rsid w:val="00B24D51"/>
    <w:rsid w:val="00BC431C"/>
    <w:rsid w:val="00C45B35"/>
    <w:rsid w:val="00C668B8"/>
    <w:rsid w:val="00C902FA"/>
    <w:rsid w:val="00D1655E"/>
    <w:rsid w:val="00D609E2"/>
    <w:rsid w:val="00E3038D"/>
    <w:rsid w:val="00EC4791"/>
    <w:rsid w:val="00F34B8D"/>
    <w:rsid w:val="00F41978"/>
    <w:rsid w:val="00F70C59"/>
    <w:rsid w:val="01522491"/>
    <w:rsid w:val="015D7A18"/>
    <w:rsid w:val="01641E50"/>
    <w:rsid w:val="01B65EA4"/>
    <w:rsid w:val="01D03087"/>
    <w:rsid w:val="01FA6890"/>
    <w:rsid w:val="02022F11"/>
    <w:rsid w:val="02190BA8"/>
    <w:rsid w:val="02513504"/>
    <w:rsid w:val="026B1028"/>
    <w:rsid w:val="02A60B60"/>
    <w:rsid w:val="02BC035D"/>
    <w:rsid w:val="02E709D3"/>
    <w:rsid w:val="02E919DA"/>
    <w:rsid w:val="03117FEA"/>
    <w:rsid w:val="03284696"/>
    <w:rsid w:val="035B67A3"/>
    <w:rsid w:val="037A568A"/>
    <w:rsid w:val="038D2CD1"/>
    <w:rsid w:val="03947B81"/>
    <w:rsid w:val="03956E71"/>
    <w:rsid w:val="03A25D70"/>
    <w:rsid w:val="03AB458F"/>
    <w:rsid w:val="03BA449E"/>
    <w:rsid w:val="03D36FB0"/>
    <w:rsid w:val="040618A1"/>
    <w:rsid w:val="040E54A7"/>
    <w:rsid w:val="043802EA"/>
    <w:rsid w:val="04A46405"/>
    <w:rsid w:val="04FF0EA6"/>
    <w:rsid w:val="054D6A0D"/>
    <w:rsid w:val="0573465E"/>
    <w:rsid w:val="05AD4907"/>
    <w:rsid w:val="061D4FFA"/>
    <w:rsid w:val="0626283A"/>
    <w:rsid w:val="062E6BD5"/>
    <w:rsid w:val="069845A3"/>
    <w:rsid w:val="06AC1235"/>
    <w:rsid w:val="06C61115"/>
    <w:rsid w:val="076E6803"/>
    <w:rsid w:val="0787068D"/>
    <w:rsid w:val="079A681B"/>
    <w:rsid w:val="07CF0EEA"/>
    <w:rsid w:val="07E256C4"/>
    <w:rsid w:val="08322E75"/>
    <w:rsid w:val="08495ABB"/>
    <w:rsid w:val="08AB2747"/>
    <w:rsid w:val="08AF5D37"/>
    <w:rsid w:val="08FF27DC"/>
    <w:rsid w:val="09097FA6"/>
    <w:rsid w:val="0917301E"/>
    <w:rsid w:val="0955335F"/>
    <w:rsid w:val="09662D74"/>
    <w:rsid w:val="096E0914"/>
    <w:rsid w:val="09D25C74"/>
    <w:rsid w:val="0A566A0E"/>
    <w:rsid w:val="0AD67631"/>
    <w:rsid w:val="0AD94E0B"/>
    <w:rsid w:val="0AE4614D"/>
    <w:rsid w:val="0AEF69CF"/>
    <w:rsid w:val="0B3D7036"/>
    <w:rsid w:val="0B8E007F"/>
    <w:rsid w:val="0B9B02F1"/>
    <w:rsid w:val="0BB77F31"/>
    <w:rsid w:val="0BBE503E"/>
    <w:rsid w:val="0C3F1B8C"/>
    <w:rsid w:val="0C5D2EF0"/>
    <w:rsid w:val="0C69341A"/>
    <w:rsid w:val="0C7D7C56"/>
    <w:rsid w:val="0CB14CDA"/>
    <w:rsid w:val="0CDD66F5"/>
    <w:rsid w:val="0CEE790B"/>
    <w:rsid w:val="0D370825"/>
    <w:rsid w:val="0D401287"/>
    <w:rsid w:val="0DCA5314"/>
    <w:rsid w:val="0DCD6C59"/>
    <w:rsid w:val="0E1E546B"/>
    <w:rsid w:val="0E2C66C6"/>
    <w:rsid w:val="0E3A6094"/>
    <w:rsid w:val="0E933D19"/>
    <w:rsid w:val="0EFC0B1D"/>
    <w:rsid w:val="0F012FED"/>
    <w:rsid w:val="0F046493"/>
    <w:rsid w:val="0F5A1B3A"/>
    <w:rsid w:val="0FC202EF"/>
    <w:rsid w:val="0FDB087B"/>
    <w:rsid w:val="0FE65169"/>
    <w:rsid w:val="10057328"/>
    <w:rsid w:val="1055709D"/>
    <w:rsid w:val="109768EC"/>
    <w:rsid w:val="10AB404F"/>
    <w:rsid w:val="10B972AF"/>
    <w:rsid w:val="10C42E39"/>
    <w:rsid w:val="10C75781"/>
    <w:rsid w:val="10F4641A"/>
    <w:rsid w:val="11305329"/>
    <w:rsid w:val="118F187F"/>
    <w:rsid w:val="11DA54BD"/>
    <w:rsid w:val="124B5C29"/>
    <w:rsid w:val="12D92388"/>
    <w:rsid w:val="137874FD"/>
    <w:rsid w:val="13952B35"/>
    <w:rsid w:val="13C97293"/>
    <w:rsid w:val="13CE27CE"/>
    <w:rsid w:val="13FD2991"/>
    <w:rsid w:val="140924D5"/>
    <w:rsid w:val="140964A4"/>
    <w:rsid w:val="141B1260"/>
    <w:rsid w:val="143A7ECE"/>
    <w:rsid w:val="14943404"/>
    <w:rsid w:val="14A14F78"/>
    <w:rsid w:val="14C32DAF"/>
    <w:rsid w:val="154917D9"/>
    <w:rsid w:val="154919C3"/>
    <w:rsid w:val="157952C1"/>
    <w:rsid w:val="15987633"/>
    <w:rsid w:val="15A922D7"/>
    <w:rsid w:val="15CA2F4A"/>
    <w:rsid w:val="15E922F3"/>
    <w:rsid w:val="15F41CEC"/>
    <w:rsid w:val="163E2D22"/>
    <w:rsid w:val="16702ADF"/>
    <w:rsid w:val="16934D56"/>
    <w:rsid w:val="16BA3B84"/>
    <w:rsid w:val="1717330F"/>
    <w:rsid w:val="17876DD2"/>
    <w:rsid w:val="179E5E1A"/>
    <w:rsid w:val="17CC26C7"/>
    <w:rsid w:val="18166436"/>
    <w:rsid w:val="190C616C"/>
    <w:rsid w:val="192A7529"/>
    <w:rsid w:val="193D2959"/>
    <w:rsid w:val="19514F4E"/>
    <w:rsid w:val="195224D7"/>
    <w:rsid w:val="195A2D93"/>
    <w:rsid w:val="196426BC"/>
    <w:rsid w:val="19742EC3"/>
    <w:rsid w:val="19906FA8"/>
    <w:rsid w:val="19C221D3"/>
    <w:rsid w:val="1A1826D9"/>
    <w:rsid w:val="1A3E59FE"/>
    <w:rsid w:val="1A7D7F9A"/>
    <w:rsid w:val="1AB62A79"/>
    <w:rsid w:val="1ABE0ECF"/>
    <w:rsid w:val="1ABF5ECE"/>
    <w:rsid w:val="1AE95B5B"/>
    <w:rsid w:val="1B4C65B7"/>
    <w:rsid w:val="1B4D4818"/>
    <w:rsid w:val="1B606EF8"/>
    <w:rsid w:val="1B6B5717"/>
    <w:rsid w:val="1D1A2954"/>
    <w:rsid w:val="1D3C2233"/>
    <w:rsid w:val="1D480FD1"/>
    <w:rsid w:val="1D583371"/>
    <w:rsid w:val="1D8C7F92"/>
    <w:rsid w:val="1DA407B4"/>
    <w:rsid w:val="1DB21233"/>
    <w:rsid w:val="1DCF2769"/>
    <w:rsid w:val="1DD428BF"/>
    <w:rsid w:val="1E2761EA"/>
    <w:rsid w:val="1EAD4872"/>
    <w:rsid w:val="1F814AAC"/>
    <w:rsid w:val="1F990678"/>
    <w:rsid w:val="1FB04D7C"/>
    <w:rsid w:val="1FD855A2"/>
    <w:rsid w:val="200D3D68"/>
    <w:rsid w:val="201B6CDF"/>
    <w:rsid w:val="20655849"/>
    <w:rsid w:val="206C2EB8"/>
    <w:rsid w:val="207E7022"/>
    <w:rsid w:val="207F7AB4"/>
    <w:rsid w:val="209E7304"/>
    <w:rsid w:val="20F0001E"/>
    <w:rsid w:val="211D31E2"/>
    <w:rsid w:val="215A61CA"/>
    <w:rsid w:val="21A37BC3"/>
    <w:rsid w:val="21B93930"/>
    <w:rsid w:val="21BE04CE"/>
    <w:rsid w:val="224D443C"/>
    <w:rsid w:val="22510ADE"/>
    <w:rsid w:val="225B3605"/>
    <w:rsid w:val="2278189D"/>
    <w:rsid w:val="228239E8"/>
    <w:rsid w:val="23112071"/>
    <w:rsid w:val="23237614"/>
    <w:rsid w:val="23334911"/>
    <w:rsid w:val="233515D9"/>
    <w:rsid w:val="239D1377"/>
    <w:rsid w:val="23CA76FB"/>
    <w:rsid w:val="23CC1157"/>
    <w:rsid w:val="23DF2E20"/>
    <w:rsid w:val="24126E26"/>
    <w:rsid w:val="241E5E9F"/>
    <w:rsid w:val="2455405E"/>
    <w:rsid w:val="246D203F"/>
    <w:rsid w:val="249E5CC3"/>
    <w:rsid w:val="24B5149D"/>
    <w:rsid w:val="24D538B6"/>
    <w:rsid w:val="250C74E6"/>
    <w:rsid w:val="257E012E"/>
    <w:rsid w:val="26150B7D"/>
    <w:rsid w:val="26176830"/>
    <w:rsid w:val="261C2A27"/>
    <w:rsid w:val="266306F8"/>
    <w:rsid w:val="26827BC8"/>
    <w:rsid w:val="26925B8D"/>
    <w:rsid w:val="26CE6AE4"/>
    <w:rsid w:val="26F247DC"/>
    <w:rsid w:val="272B6E8E"/>
    <w:rsid w:val="273240A0"/>
    <w:rsid w:val="2746359A"/>
    <w:rsid w:val="275C1829"/>
    <w:rsid w:val="278E1648"/>
    <w:rsid w:val="27A344FD"/>
    <w:rsid w:val="27B5139F"/>
    <w:rsid w:val="27C33F33"/>
    <w:rsid w:val="27E157B1"/>
    <w:rsid w:val="27F73EFA"/>
    <w:rsid w:val="27FB47B7"/>
    <w:rsid w:val="284016F4"/>
    <w:rsid w:val="28805F46"/>
    <w:rsid w:val="28F87C30"/>
    <w:rsid w:val="28FA596D"/>
    <w:rsid w:val="28FA75D2"/>
    <w:rsid w:val="291B167A"/>
    <w:rsid w:val="293C4EBD"/>
    <w:rsid w:val="294128DD"/>
    <w:rsid w:val="29BC628F"/>
    <w:rsid w:val="2A2A715A"/>
    <w:rsid w:val="2A456725"/>
    <w:rsid w:val="2A9617AC"/>
    <w:rsid w:val="2A9E48F0"/>
    <w:rsid w:val="2AA13C53"/>
    <w:rsid w:val="2ACF0BA3"/>
    <w:rsid w:val="2ACF0BBC"/>
    <w:rsid w:val="2AD17275"/>
    <w:rsid w:val="2B00053D"/>
    <w:rsid w:val="2B252713"/>
    <w:rsid w:val="2B7E619A"/>
    <w:rsid w:val="2BB50334"/>
    <w:rsid w:val="2BDD0859"/>
    <w:rsid w:val="2BE97B9F"/>
    <w:rsid w:val="2C1123D1"/>
    <w:rsid w:val="2C640960"/>
    <w:rsid w:val="2C7F7B01"/>
    <w:rsid w:val="2CDA6EAC"/>
    <w:rsid w:val="2CDD0B99"/>
    <w:rsid w:val="2CED6272"/>
    <w:rsid w:val="2D7B5559"/>
    <w:rsid w:val="2D8A1B95"/>
    <w:rsid w:val="2DC17B8F"/>
    <w:rsid w:val="2DE873AF"/>
    <w:rsid w:val="2E3227C3"/>
    <w:rsid w:val="2E3E0825"/>
    <w:rsid w:val="2E691E91"/>
    <w:rsid w:val="2E7D1059"/>
    <w:rsid w:val="2E7E6D03"/>
    <w:rsid w:val="2EA07C38"/>
    <w:rsid w:val="2EA2518E"/>
    <w:rsid w:val="2EC85EE4"/>
    <w:rsid w:val="2ED51758"/>
    <w:rsid w:val="2EDC2D13"/>
    <w:rsid w:val="2EEF4685"/>
    <w:rsid w:val="2EF71B2F"/>
    <w:rsid w:val="2F5160C9"/>
    <w:rsid w:val="2F564D9D"/>
    <w:rsid w:val="2FA16989"/>
    <w:rsid w:val="2FA90CF5"/>
    <w:rsid w:val="2FED59F3"/>
    <w:rsid w:val="2FFA4C50"/>
    <w:rsid w:val="301A5514"/>
    <w:rsid w:val="302B0072"/>
    <w:rsid w:val="307E665E"/>
    <w:rsid w:val="30913008"/>
    <w:rsid w:val="30A4376B"/>
    <w:rsid w:val="30ED76F9"/>
    <w:rsid w:val="31275F78"/>
    <w:rsid w:val="3134361A"/>
    <w:rsid w:val="314E039C"/>
    <w:rsid w:val="316D07B2"/>
    <w:rsid w:val="317B5C05"/>
    <w:rsid w:val="31A63B2D"/>
    <w:rsid w:val="31D13366"/>
    <w:rsid w:val="32032C66"/>
    <w:rsid w:val="32035606"/>
    <w:rsid w:val="32745627"/>
    <w:rsid w:val="32C75A1F"/>
    <w:rsid w:val="32D40834"/>
    <w:rsid w:val="339D3158"/>
    <w:rsid w:val="33C224E4"/>
    <w:rsid w:val="33C93646"/>
    <w:rsid w:val="33D576EC"/>
    <w:rsid w:val="345326B1"/>
    <w:rsid w:val="34723EF2"/>
    <w:rsid w:val="34CA4455"/>
    <w:rsid w:val="35474006"/>
    <w:rsid w:val="35632D0A"/>
    <w:rsid w:val="35A0257C"/>
    <w:rsid w:val="35F838C3"/>
    <w:rsid w:val="362E41CC"/>
    <w:rsid w:val="36755702"/>
    <w:rsid w:val="36AB6782"/>
    <w:rsid w:val="36E42C3D"/>
    <w:rsid w:val="36F06D28"/>
    <w:rsid w:val="37147FF0"/>
    <w:rsid w:val="37393639"/>
    <w:rsid w:val="373A1FD3"/>
    <w:rsid w:val="37442169"/>
    <w:rsid w:val="37507EDB"/>
    <w:rsid w:val="37713E82"/>
    <w:rsid w:val="37C94D0A"/>
    <w:rsid w:val="37FA3E12"/>
    <w:rsid w:val="382B3F96"/>
    <w:rsid w:val="38340F73"/>
    <w:rsid w:val="38775F15"/>
    <w:rsid w:val="388F1B85"/>
    <w:rsid w:val="389D316B"/>
    <w:rsid w:val="3960021D"/>
    <w:rsid w:val="396E4A21"/>
    <w:rsid w:val="396F028B"/>
    <w:rsid w:val="397C7DB2"/>
    <w:rsid w:val="39A21C1F"/>
    <w:rsid w:val="39B9374D"/>
    <w:rsid w:val="39E3188C"/>
    <w:rsid w:val="3A02768C"/>
    <w:rsid w:val="3A055962"/>
    <w:rsid w:val="3A1E5B77"/>
    <w:rsid w:val="3A3F7376"/>
    <w:rsid w:val="3A4448E2"/>
    <w:rsid w:val="3AC110A4"/>
    <w:rsid w:val="3AED3F5E"/>
    <w:rsid w:val="3B092E22"/>
    <w:rsid w:val="3B1240C4"/>
    <w:rsid w:val="3B460ABB"/>
    <w:rsid w:val="3B49324B"/>
    <w:rsid w:val="3B4F42DE"/>
    <w:rsid w:val="3B792211"/>
    <w:rsid w:val="3B907055"/>
    <w:rsid w:val="3B9338D6"/>
    <w:rsid w:val="3BA56B9F"/>
    <w:rsid w:val="3BC44163"/>
    <w:rsid w:val="3BC93CFE"/>
    <w:rsid w:val="3BD9172F"/>
    <w:rsid w:val="3BFD4F9C"/>
    <w:rsid w:val="3C1A75ED"/>
    <w:rsid w:val="3C1B123A"/>
    <w:rsid w:val="3C237839"/>
    <w:rsid w:val="3C2902DB"/>
    <w:rsid w:val="3C2B1CEC"/>
    <w:rsid w:val="3C6E4382"/>
    <w:rsid w:val="3C85571F"/>
    <w:rsid w:val="3C99563D"/>
    <w:rsid w:val="3CC70D46"/>
    <w:rsid w:val="3CFD0790"/>
    <w:rsid w:val="3D1D4FFF"/>
    <w:rsid w:val="3D3805B5"/>
    <w:rsid w:val="3D5F5593"/>
    <w:rsid w:val="3D6275C6"/>
    <w:rsid w:val="3D6A185C"/>
    <w:rsid w:val="3D7204E2"/>
    <w:rsid w:val="3D8662C8"/>
    <w:rsid w:val="3D883390"/>
    <w:rsid w:val="3DC2097F"/>
    <w:rsid w:val="3DC41002"/>
    <w:rsid w:val="3E3765BD"/>
    <w:rsid w:val="3E470761"/>
    <w:rsid w:val="3E5B6930"/>
    <w:rsid w:val="3E707BDC"/>
    <w:rsid w:val="3EC146E3"/>
    <w:rsid w:val="3EC71706"/>
    <w:rsid w:val="3EE16212"/>
    <w:rsid w:val="3EE175DC"/>
    <w:rsid w:val="3F1309DE"/>
    <w:rsid w:val="3F344AD9"/>
    <w:rsid w:val="3F5B263C"/>
    <w:rsid w:val="3F853797"/>
    <w:rsid w:val="3FAD14CE"/>
    <w:rsid w:val="3FCE7E01"/>
    <w:rsid w:val="3FF61D0B"/>
    <w:rsid w:val="403059A7"/>
    <w:rsid w:val="404E5E2D"/>
    <w:rsid w:val="40881370"/>
    <w:rsid w:val="40923AD2"/>
    <w:rsid w:val="40CB1366"/>
    <w:rsid w:val="410C525F"/>
    <w:rsid w:val="41113D85"/>
    <w:rsid w:val="4137716E"/>
    <w:rsid w:val="4138504C"/>
    <w:rsid w:val="414D1C30"/>
    <w:rsid w:val="419B0791"/>
    <w:rsid w:val="41B17B22"/>
    <w:rsid w:val="41D45319"/>
    <w:rsid w:val="41EF0CD2"/>
    <w:rsid w:val="423B416F"/>
    <w:rsid w:val="427A69FB"/>
    <w:rsid w:val="43722F0F"/>
    <w:rsid w:val="444A3A2D"/>
    <w:rsid w:val="44526E97"/>
    <w:rsid w:val="446941EC"/>
    <w:rsid w:val="448F76D7"/>
    <w:rsid w:val="451A7407"/>
    <w:rsid w:val="452F1CA6"/>
    <w:rsid w:val="453C7439"/>
    <w:rsid w:val="455840B2"/>
    <w:rsid w:val="45C44515"/>
    <w:rsid w:val="45C51D7E"/>
    <w:rsid w:val="45E47E51"/>
    <w:rsid w:val="46055A36"/>
    <w:rsid w:val="460E154F"/>
    <w:rsid w:val="46397BAC"/>
    <w:rsid w:val="46405DD9"/>
    <w:rsid w:val="464C6FD9"/>
    <w:rsid w:val="467B6FD9"/>
    <w:rsid w:val="46A82786"/>
    <w:rsid w:val="46DB3048"/>
    <w:rsid w:val="46DC2CBA"/>
    <w:rsid w:val="47081AB6"/>
    <w:rsid w:val="478A4572"/>
    <w:rsid w:val="47DF5520"/>
    <w:rsid w:val="488A4C03"/>
    <w:rsid w:val="4893477F"/>
    <w:rsid w:val="48CD404E"/>
    <w:rsid w:val="49527968"/>
    <w:rsid w:val="4958652A"/>
    <w:rsid w:val="495A31F1"/>
    <w:rsid w:val="495C4578"/>
    <w:rsid w:val="496A7F86"/>
    <w:rsid w:val="4987062F"/>
    <w:rsid w:val="49A10575"/>
    <w:rsid w:val="49C91307"/>
    <w:rsid w:val="4A6F6037"/>
    <w:rsid w:val="4A727BBE"/>
    <w:rsid w:val="4A8841BC"/>
    <w:rsid w:val="4AD912B4"/>
    <w:rsid w:val="4ADF549B"/>
    <w:rsid w:val="4AFA6268"/>
    <w:rsid w:val="4B1D0EA4"/>
    <w:rsid w:val="4B492E8F"/>
    <w:rsid w:val="4B4A030E"/>
    <w:rsid w:val="4B6F3946"/>
    <w:rsid w:val="4C001F4A"/>
    <w:rsid w:val="4C054159"/>
    <w:rsid w:val="4C3416FA"/>
    <w:rsid w:val="4C4161F3"/>
    <w:rsid w:val="4C694DA4"/>
    <w:rsid w:val="4C7548E0"/>
    <w:rsid w:val="4CBB3939"/>
    <w:rsid w:val="4CC12CF7"/>
    <w:rsid w:val="4CC64DD8"/>
    <w:rsid w:val="4CCE1E83"/>
    <w:rsid w:val="4CE47B14"/>
    <w:rsid w:val="4D0E7EB1"/>
    <w:rsid w:val="4D1B4B42"/>
    <w:rsid w:val="4D571A34"/>
    <w:rsid w:val="4D797827"/>
    <w:rsid w:val="4DB137FF"/>
    <w:rsid w:val="4DCC163B"/>
    <w:rsid w:val="4DCF251E"/>
    <w:rsid w:val="4E4E25BF"/>
    <w:rsid w:val="4E505B0D"/>
    <w:rsid w:val="4E555BBE"/>
    <w:rsid w:val="4E836BFD"/>
    <w:rsid w:val="4E9C7DBF"/>
    <w:rsid w:val="4EA25681"/>
    <w:rsid w:val="4F025B1D"/>
    <w:rsid w:val="4F066099"/>
    <w:rsid w:val="4F5A2DE7"/>
    <w:rsid w:val="4FC17A55"/>
    <w:rsid w:val="4FDC2342"/>
    <w:rsid w:val="500D41FD"/>
    <w:rsid w:val="50735704"/>
    <w:rsid w:val="50E65A93"/>
    <w:rsid w:val="50FC2817"/>
    <w:rsid w:val="5112532F"/>
    <w:rsid w:val="51201B76"/>
    <w:rsid w:val="51392968"/>
    <w:rsid w:val="516277DC"/>
    <w:rsid w:val="517D1E0E"/>
    <w:rsid w:val="51947B09"/>
    <w:rsid w:val="51F80BBF"/>
    <w:rsid w:val="52890EB2"/>
    <w:rsid w:val="52AD102E"/>
    <w:rsid w:val="52AF7347"/>
    <w:rsid w:val="52BF3185"/>
    <w:rsid w:val="52CF77D1"/>
    <w:rsid w:val="52D15F14"/>
    <w:rsid w:val="52E92FEE"/>
    <w:rsid w:val="52F50BE1"/>
    <w:rsid w:val="532E641E"/>
    <w:rsid w:val="5349095A"/>
    <w:rsid w:val="53A06B3E"/>
    <w:rsid w:val="53C008D6"/>
    <w:rsid w:val="53F957F4"/>
    <w:rsid w:val="540243C3"/>
    <w:rsid w:val="541651D3"/>
    <w:rsid w:val="541A2922"/>
    <w:rsid w:val="54B9091B"/>
    <w:rsid w:val="54F43B5F"/>
    <w:rsid w:val="55146AFE"/>
    <w:rsid w:val="55294E4C"/>
    <w:rsid w:val="55383D13"/>
    <w:rsid w:val="55B31BE6"/>
    <w:rsid w:val="55C75DD5"/>
    <w:rsid w:val="55D21BDA"/>
    <w:rsid w:val="568B7D2D"/>
    <w:rsid w:val="56A97C7B"/>
    <w:rsid w:val="56B25D13"/>
    <w:rsid w:val="56F8508C"/>
    <w:rsid w:val="571852FE"/>
    <w:rsid w:val="57425C89"/>
    <w:rsid w:val="577A3AAC"/>
    <w:rsid w:val="57C42F67"/>
    <w:rsid w:val="57F856D8"/>
    <w:rsid w:val="5843378D"/>
    <w:rsid w:val="58536A99"/>
    <w:rsid w:val="58763FA6"/>
    <w:rsid w:val="588032D5"/>
    <w:rsid w:val="58981F19"/>
    <w:rsid w:val="58DD15BC"/>
    <w:rsid w:val="58EA7598"/>
    <w:rsid w:val="591B0397"/>
    <w:rsid w:val="596355FD"/>
    <w:rsid w:val="596A1278"/>
    <w:rsid w:val="59754365"/>
    <w:rsid w:val="59784EC8"/>
    <w:rsid w:val="59A62F32"/>
    <w:rsid w:val="59AF2279"/>
    <w:rsid w:val="59DA1CC3"/>
    <w:rsid w:val="59FA6D85"/>
    <w:rsid w:val="5A073978"/>
    <w:rsid w:val="5A1E3783"/>
    <w:rsid w:val="5A5E75EB"/>
    <w:rsid w:val="5A716C36"/>
    <w:rsid w:val="5A7A4024"/>
    <w:rsid w:val="5B0817F6"/>
    <w:rsid w:val="5B267047"/>
    <w:rsid w:val="5B2D34CB"/>
    <w:rsid w:val="5B6C39B1"/>
    <w:rsid w:val="5B6D3DF1"/>
    <w:rsid w:val="5B6F6913"/>
    <w:rsid w:val="5B724BD7"/>
    <w:rsid w:val="5B892123"/>
    <w:rsid w:val="5BD1518B"/>
    <w:rsid w:val="5BF958A8"/>
    <w:rsid w:val="5C3477F4"/>
    <w:rsid w:val="5C511A23"/>
    <w:rsid w:val="5CA1174E"/>
    <w:rsid w:val="5CE812BD"/>
    <w:rsid w:val="5D6E6D68"/>
    <w:rsid w:val="5E431C2C"/>
    <w:rsid w:val="5E5873A7"/>
    <w:rsid w:val="5EAE634B"/>
    <w:rsid w:val="5EB667D9"/>
    <w:rsid w:val="5F641BA6"/>
    <w:rsid w:val="5F661A82"/>
    <w:rsid w:val="5F7774BB"/>
    <w:rsid w:val="5FC545B4"/>
    <w:rsid w:val="60067731"/>
    <w:rsid w:val="601A33B2"/>
    <w:rsid w:val="60237FA9"/>
    <w:rsid w:val="60ED3DF1"/>
    <w:rsid w:val="60EF5FB9"/>
    <w:rsid w:val="60FA4785"/>
    <w:rsid w:val="611261D3"/>
    <w:rsid w:val="61130C94"/>
    <w:rsid w:val="6120422F"/>
    <w:rsid w:val="61880A66"/>
    <w:rsid w:val="618E6CE4"/>
    <w:rsid w:val="619E582B"/>
    <w:rsid w:val="61DE61FB"/>
    <w:rsid w:val="61F959E6"/>
    <w:rsid w:val="620775F3"/>
    <w:rsid w:val="623D4FEE"/>
    <w:rsid w:val="624D2568"/>
    <w:rsid w:val="627B2519"/>
    <w:rsid w:val="6291103F"/>
    <w:rsid w:val="62A54C82"/>
    <w:rsid w:val="62B8166F"/>
    <w:rsid w:val="62D406B8"/>
    <w:rsid w:val="62EC5894"/>
    <w:rsid w:val="62FD2391"/>
    <w:rsid w:val="634A37E0"/>
    <w:rsid w:val="63E93DBD"/>
    <w:rsid w:val="640755F7"/>
    <w:rsid w:val="64094851"/>
    <w:rsid w:val="64244CA8"/>
    <w:rsid w:val="6447761C"/>
    <w:rsid w:val="64552968"/>
    <w:rsid w:val="647E0BAC"/>
    <w:rsid w:val="64C569EC"/>
    <w:rsid w:val="654715A5"/>
    <w:rsid w:val="65471C40"/>
    <w:rsid w:val="65495C02"/>
    <w:rsid w:val="65970FB8"/>
    <w:rsid w:val="65980DD9"/>
    <w:rsid w:val="65BD1184"/>
    <w:rsid w:val="662D622E"/>
    <w:rsid w:val="66776977"/>
    <w:rsid w:val="66A15EEC"/>
    <w:rsid w:val="66BA1F98"/>
    <w:rsid w:val="66DC6449"/>
    <w:rsid w:val="67007D3F"/>
    <w:rsid w:val="676D1FFB"/>
    <w:rsid w:val="67EB2E8D"/>
    <w:rsid w:val="683D0BA4"/>
    <w:rsid w:val="684410C1"/>
    <w:rsid w:val="68485F00"/>
    <w:rsid w:val="684A0BA2"/>
    <w:rsid w:val="68553023"/>
    <w:rsid w:val="685F76B8"/>
    <w:rsid w:val="686330E1"/>
    <w:rsid w:val="68670A3C"/>
    <w:rsid w:val="68B9319A"/>
    <w:rsid w:val="68D12E51"/>
    <w:rsid w:val="690A2161"/>
    <w:rsid w:val="69393815"/>
    <w:rsid w:val="694B5120"/>
    <w:rsid w:val="695F0E70"/>
    <w:rsid w:val="69926FBF"/>
    <w:rsid w:val="69AB783C"/>
    <w:rsid w:val="69BD09E7"/>
    <w:rsid w:val="69D110E2"/>
    <w:rsid w:val="6A0E4677"/>
    <w:rsid w:val="6A163F1B"/>
    <w:rsid w:val="6A245390"/>
    <w:rsid w:val="6A66385A"/>
    <w:rsid w:val="6A723356"/>
    <w:rsid w:val="6A8D6405"/>
    <w:rsid w:val="6ADB672F"/>
    <w:rsid w:val="6B1A10D7"/>
    <w:rsid w:val="6B2D67B8"/>
    <w:rsid w:val="6B4F318A"/>
    <w:rsid w:val="6B5E62C4"/>
    <w:rsid w:val="6BAA56CC"/>
    <w:rsid w:val="6BCA7445"/>
    <w:rsid w:val="6BD961B2"/>
    <w:rsid w:val="6C030206"/>
    <w:rsid w:val="6C5B7C8D"/>
    <w:rsid w:val="6CA82FC5"/>
    <w:rsid w:val="6CE648D9"/>
    <w:rsid w:val="6CEA0FED"/>
    <w:rsid w:val="6D1916F4"/>
    <w:rsid w:val="6D245EA0"/>
    <w:rsid w:val="6D263F7C"/>
    <w:rsid w:val="6D7B0196"/>
    <w:rsid w:val="6D884D8C"/>
    <w:rsid w:val="6DBF0F3A"/>
    <w:rsid w:val="6DC86BDE"/>
    <w:rsid w:val="6DDE67BC"/>
    <w:rsid w:val="6E336850"/>
    <w:rsid w:val="6E3D1308"/>
    <w:rsid w:val="6E6441C2"/>
    <w:rsid w:val="6E733DDD"/>
    <w:rsid w:val="6E7776B1"/>
    <w:rsid w:val="6EBB3F81"/>
    <w:rsid w:val="6ED41D21"/>
    <w:rsid w:val="6EFB24FD"/>
    <w:rsid w:val="6F012D59"/>
    <w:rsid w:val="6F3025E1"/>
    <w:rsid w:val="6F546333"/>
    <w:rsid w:val="6F6934C6"/>
    <w:rsid w:val="6FAA26EB"/>
    <w:rsid w:val="6FCB40B9"/>
    <w:rsid w:val="6FD8627B"/>
    <w:rsid w:val="70971ED4"/>
    <w:rsid w:val="70AA0A95"/>
    <w:rsid w:val="70BD3D02"/>
    <w:rsid w:val="71107140"/>
    <w:rsid w:val="712173EA"/>
    <w:rsid w:val="71482B72"/>
    <w:rsid w:val="716F6A9B"/>
    <w:rsid w:val="7198759A"/>
    <w:rsid w:val="71991AB4"/>
    <w:rsid w:val="71B96FB5"/>
    <w:rsid w:val="71D82EAA"/>
    <w:rsid w:val="71EB23A7"/>
    <w:rsid w:val="71F6489A"/>
    <w:rsid w:val="720700EA"/>
    <w:rsid w:val="724B70BF"/>
    <w:rsid w:val="725374B8"/>
    <w:rsid w:val="726253C4"/>
    <w:rsid w:val="729E11A1"/>
    <w:rsid w:val="72A40D48"/>
    <w:rsid w:val="72BC6FB7"/>
    <w:rsid w:val="72BE0016"/>
    <w:rsid w:val="72C80154"/>
    <w:rsid w:val="72EC7712"/>
    <w:rsid w:val="731E5D62"/>
    <w:rsid w:val="733A7F47"/>
    <w:rsid w:val="734C4558"/>
    <w:rsid w:val="73A2543A"/>
    <w:rsid w:val="73AC5BAB"/>
    <w:rsid w:val="73FD7217"/>
    <w:rsid w:val="742469C8"/>
    <w:rsid w:val="74610CDE"/>
    <w:rsid w:val="74E63CC6"/>
    <w:rsid w:val="7549572B"/>
    <w:rsid w:val="75EB269C"/>
    <w:rsid w:val="75FE0341"/>
    <w:rsid w:val="76051D45"/>
    <w:rsid w:val="76403382"/>
    <w:rsid w:val="76871BE2"/>
    <w:rsid w:val="76A5446C"/>
    <w:rsid w:val="77E907DE"/>
    <w:rsid w:val="780C2C36"/>
    <w:rsid w:val="7817092D"/>
    <w:rsid w:val="7827385A"/>
    <w:rsid w:val="78577B40"/>
    <w:rsid w:val="78876D72"/>
    <w:rsid w:val="78CB2A2E"/>
    <w:rsid w:val="78E87448"/>
    <w:rsid w:val="790266FC"/>
    <w:rsid w:val="791A51D0"/>
    <w:rsid w:val="79226BEB"/>
    <w:rsid w:val="79276949"/>
    <w:rsid w:val="793C1F8B"/>
    <w:rsid w:val="79775A2E"/>
    <w:rsid w:val="79AF0E22"/>
    <w:rsid w:val="79B54112"/>
    <w:rsid w:val="79E20FF0"/>
    <w:rsid w:val="7A5D41C2"/>
    <w:rsid w:val="7ADF04B4"/>
    <w:rsid w:val="7B030EE6"/>
    <w:rsid w:val="7BA50767"/>
    <w:rsid w:val="7BAE00CE"/>
    <w:rsid w:val="7BB51A4E"/>
    <w:rsid w:val="7BBA61DA"/>
    <w:rsid w:val="7BCB1ECB"/>
    <w:rsid w:val="7BEE65EE"/>
    <w:rsid w:val="7C423913"/>
    <w:rsid w:val="7C447EE2"/>
    <w:rsid w:val="7CCB4285"/>
    <w:rsid w:val="7CDF2208"/>
    <w:rsid w:val="7CE046E2"/>
    <w:rsid w:val="7CE645E2"/>
    <w:rsid w:val="7D1147F0"/>
    <w:rsid w:val="7D664240"/>
    <w:rsid w:val="7D9D6BC4"/>
    <w:rsid w:val="7DCE2018"/>
    <w:rsid w:val="7DFE03AD"/>
    <w:rsid w:val="7E1157AA"/>
    <w:rsid w:val="7E401193"/>
    <w:rsid w:val="7E782482"/>
    <w:rsid w:val="7EDB48F9"/>
    <w:rsid w:val="7F1B7ABB"/>
    <w:rsid w:val="7F361557"/>
    <w:rsid w:val="7F407AE1"/>
    <w:rsid w:val="7F49242A"/>
    <w:rsid w:val="7F844832"/>
    <w:rsid w:val="7F8D73E6"/>
    <w:rsid w:val="7F9714CD"/>
    <w:rsid w:val="7FB47975"/>
    <w:rsid w:val="7FF5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9033E"/>
  <w15:docId w15:val="{70E2AF17-48B6-4278-A97D-ADFA0FCE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next w:val="a"/>
    <w:semiHidden/>
    <w:unhideWhenUsed/>
    <w:qFormat/>
    <w:pPr>
      <w:spacing w:beforeAutospacing="1" w:afterAutospacing="1"/>
      <w:outlineLvl w:val="3"/>
    </w:pPr>
    <w:rPr>
      <w:rFonts w:ascii="SimSun" w:hAnsi="SimSun" w:hint="eastAsia"/>
      <w:b/>
      <w:sz w:val="24"/>
      <w:szCs w:val="24"/>
      <w:lang w:eastAsia="zh-CN"/>
    </w:rPr>
  </w:style>
  <w:style w:type="paragraph" w:styleId="5">
    <w:name w:val="heading 5"/>
    <w:next w:val="a"/>
    <w:semiHidden/>
    <w:unhideWhenUsed/>
    <w:qFormat/>
    <w:pPr>
      <w:spacing w:beforeAutospacing="1" w:afterAutospacing="1"/>
      <w:outlineLvl w:val="4"/>
    </w:pPr>
    <w:rPr>
      <w:rFonts w:ascii="SimSun" w:hAnsi="SimSun" w:hint="eastAsia"/>
      <w:b/>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header"/>
    <w:basedOn w:val="a"/>
    <w:qFormat/>
    <w:pPr>
      <w:tabs>
        <w:tab w:val="center" w:pos="4153"/>
        <w:tab w:val="right" w:pos="8306"/>
      </w:tabs>
      <w:snapToGrid w:val="0"/>
    </w:pPr>
  </w:style>
  <w:style w:type="character" w:styleId="a5">
    <w:name w:val="Hyperlink"/>
    <w:basedOn w:val="a0"/>
    <w:qFormat/>
    <w:rPr>
      <w:color w:val="0000FF"/>
      <w:u w:val="single"/>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EC7D4CC-D8B5-42EA-8455-0E4FABEE22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msmom</dc:creator>
  <cp:lastModifiedBy>user</cp:lastModifiedBy>
  <cp:revision>7</cp:revision>
  <cp:lastPrinted>2023-04-12T10:44:00Z</cp:lastPrinted>
  <dcterms:created xsi:type="dcterms:W3CDTF">2024-07-11T04:32:00Z</dcterms:created>
  <dcterms:modified xsi:type="dcterms:W3CDTF">2024-07-12T01:26:00Z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